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53FE" w14:textId="77777777" w:rsidR="00564F91" w:rsidRPr="00573595" w:rsidRDefault="00564F91" w:rsidP="00564F9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/>
        </w:rPr>
        <w:t>&lt;kommunevåpen, midtstilt&gt;</w:t>
      </w:r>
    </w:p>
    <w:p w14:paraId="0383159D" w14:textId="77777777" w:rsidR="00564F91" w:rsidRPr="00573595" w:rsidRDefault="00564F91" w:rsidP="00564F91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/>
        </w:rPr>
      </w:pPr>
    </w:p>
    <w:p w14:paraId="56E0CF72" w14:textId="77777777" w:rsidR="00564F91" w:rsidRPr="00573595" w:rsidRDefault="00564F91" w:rsidP="00564F91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564F91" w:rsidRPr="00573595" w14:paraId="1C4AB235" w14:textId="77777777" w:rsidTr="00151F18">
        <w:trPr>
          <w:trHeight w:val="567"/>
        </w:trPr>
        <w:tc>
          <w:tcPr>
            <w:tcW w:w="7938" w:type="dxa"/>
            <w:gridSpan w:val="3"/>
          </w:tcPr>
          <w:p w14:paraId="09833716" w14:textId="77777777" w:rsidR="00564F91" w:rsidRPr="00573595" w:rsidRDefault="00564F9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/>
              </w:rPr>
              <w:t>&lt;namnet på deltakaren</w:t>
            </w:r>
          </w:p>
          <w:p w14:paraId="09E50556" w14:textId="77777777" w:rsidR="00564F91" w:rsidRPr="00573595" w:rsidRDefault="00564F9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/>
              </w:rPr>
              <w:t>adressa til deltakaren&gt;</w:t>
            </w:r>
          </w:p>
          <w:p w14:paraId="320A6C84" w14:textId="77777777" w:rsidR="00564F91" w:rsidRPr="00573595" w:rsidRDefault="00564F9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/>
              </w:rPr>
            </w:pPr>
          </w:p>
          <w:p w14:paraId="54F1C73D" w14:textId="77777777" w:rsidR="00564F91" w:rsidRPr="00573595" w:rsidRDefault="00564F9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/>
              </w:rPr>
            </w:pPr>
          </w:p>
          <w:p w14:paraId="5A754D58" w14:textId="77777777" w:rsidR="00564F91" w:rsidRPr="00573595" w:rsidRDefault="00564F9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/>
              </w:rPr>
            </w:pPr>
          </w:p>
          <w:p w14:paraId="61250F2B" w14:textId="77777777" w:rsidR="00564F91" w:rsidRPr="00573595" w:rsidRDefault="00564F9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/>
              </w:rPr>
            </w:pPr>
          </w:p>
          <w:p w14:paraId="65C3DB88" w14:textId="77777777" w:rsidR="00564F91" w:rsidRPr="00573595" w:rsidRDefault="00564F9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/>
              </w:rPr>
            </w:pPr>
          </w:p>
          <w:p w14:paraId="25C9D45D" w14:textId="77777777" w:rsidR="00564F91" w:rsidRPr="00573595" w:rsidRDefault="00564F9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/>
              </w:rPr>
            </w:pPr>
          </w:p>
          <w:p w14:paraId="4AE4B319" w14:textId="77777777" w:rsidR="00564F91" w:rsidRPr="00573595" w:rsidRDefault="00564F9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/>
              </w:rPr>
            </w:pPr>
          </w:p>
        </w:tc>
        <w:tc>
          <w:tcPr>
            <w:tcW w:w="1630" w:type="dxa"/>
          </w:tcPr>
          <w:p w14:paraId="42B7B294" w14:textId="77777777" w:rsidR="00564F91" w:rsidRPr="00573595" w:rsidRDefault="00564F91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/>
              </w:rPr>
              <w:t>.</w:t>
            </w:r>
          </w:p>
        </w:tc>
      </w:tr>
      <w:tr w:rsidR="00564F91" w:rsidRPr="00573595" w14:paraId="2D71BDB3" w14:textId="77777777" w:rsidTr="00151F18">
        <w:tc>
          <w:tcPr>
            <w:tcW w:w="9568" w:type="dxa"/>
            <w:gridSpan w:val="4"/>
          </w:tcPr>
          <w:p w14:paraId="78A357F1" w14:textId="77777777" w:rsidR="00564F91" w:rsidRPr="00573595" w:rsidRDefault="00564F9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/>
              </w:rPr>
            </w:pPr>
            <w:bookmarkStart w:id="0" w:name="mottak"/>
            <w:bookmarkEnd w:id="0"/>
          </w:p>
        </w:tc>
      </w:tr>
      <w:tr w:rsidR="00564F91" w:rsidRPr="00573595" w14:paraId="44E5A1D2" w14:textId="77777777" w:rsidTr="00151F18">
        <w:tc>
          <w:tcPr>
            <w:tcW w:w="3756" w:type="dxa"/>
          </w:tcPr>
          <w:p w14:paraId="7F874D52" w14:textId="77777777" w:rsidR="00564F91" w:rsidRPr="00573595" w:rsidRDefault="00564F91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/>
              </w:rPr>
            </w:pPr>
          </w:p>
        </w:tc>
        <w:tc>
          <w:tcPr>
            <w:tcW w:w="3332" w:type="dxa"/>
          </w:tcPr>
          <w:p w14:paraId="04AE4611" w14:textId="77777777" w:rsidR="00564F91" w:rsidRPr="00573595" w:rsidRDefault="00564F91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2CC2B6A5" w14:textId="77777777" w:rsidR="00564F91" w:rsidRPr="00573595" w:rsidRDefault="00564F91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/>
              </w:rPr>
              <w:t>Dato:</w:t>
            </w:r>
          </w:p>
        </w:tc>
      </w:tr>
      <w:tr w:rsidR="00564F91" w:rsidRPr="00573595" w14:paraId="238EB963" w14:textId="77777777" w:rsidTr="00151F18">
        <w:tc>
          <w:tcPr>
            <w:tcW w:w="3756" w:type="dxa"/>
          </w:tcPr>
          <w:p w14:paraId="387DD2E0" w14:textId="77777777" w:rsidR="00564F91" w:rsidRPr="00573595" w:rsidRDefault="00564F9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/>
              </w:rPr>
            </w:pPr>
          </w:p>
        </w:tc>
        <w:tc>
          <w:tcPr>
            <w:tcW w:w="3332" w:type="dxa"/>
          </w:tcPr>
          <w:p w14:paraId="4E0FB031" w14:textId="77777777" w:rsidR="00564F91" w:rsidRPr="00573595" w:rsidRDefault="00564F9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4AE73951" w14:textId="77777777" w:rsidR="00564F91" w:rsidRPr="00573595" w:rsidRDefault="00564F9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/>
              </w:rPr>
            </w:pPr>
          </w:p>
        </w:tc>
      </w:tr>
    </w:tbl>
    <w:p w14:paraId="356AC017" w14:textId="77777777" w:rsidR="00564F91" w:rsidRPr="00573595" w:rsidRDefault="00564F91" w:rsidP="00564F91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Tahoma" w:eastAsia="Times New Roman" w:hAnsi="Tahoma" w:cs="Tahoma"/>
          <w:b/>
          <w:sz w:val="26"/>
          <w:szCs w:val="20"/>
          <w:lang w:val="nn-NO"/>
        </w:rPr>
      </w:pPr>
    </w:p>
    <w:p w14:paraId="01D31B11" w14:textId="5AA4CB7A" w:rsidR="00F80051" w:rsidRPr="00AF1922" w:rsidRDefault="00F80051" w:rsidP="00F80051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2"/>
          <w:szCs w:val="32"/>
          <w:lang w:val="nn-NO"/>
        </w:rPr>
      </w:pPr>
      <w:r w:rsidRPr="00AF1922">
        <w:rPr>
          <w:rFonts w:ascii="Tahoma" w:eastAsia="Times New Roman" w:hAnsi="Tahoma" w:cs="Tahoma"/>
          <w:b/>
          <w:bCs/>
          <w:kern w:val="28"/>
          <w:sz w:val="32"/>
          <w:szCs w:val="32"/>
          <w:lang w:val="nn-NO"/>
        </w:rPr>
        <w:t>Vedtak: Du får ikk</w:t>
      </w:r>
      <w:r w:rsidR="003A36D2" w:rsidRPr="00AF1922">
        <w:rPr>
          <w:rFonts w:ascii="Tahoma" w:eastAsia="Times New Roman" w:hAnsi="Tahoma" w:cs="Tahoma"/>
          <w:b/>
          <w:bCs/>
          <w:kern w:val="28"/>
          <w:sz w:val="32"/>
          <w:szCs w:val="32"/>
          <w:lang w:val="nn-NO"/>
        </w:rPr>
        <w:t>j</w:t>
      </w:r>
      <w:r w:rsidRPr="00AF1922">
        <w:rPr>
          <w:rFonts w:ascii="Tahoma" w:eastAsia="Times New Roman" w:hAnsi="Tahoma" w:cs="Tahoma"/>
          <w:b/>
          <w:bCs/>
          <w:kern w:val="28"/>
          <w:sz w:val="32"/>
          <w:szCs w:val="32"/>
          <w:lang w:val="nn-NO"/>
        </w:rPr>
        <w:t xml:space="preserve">e </w:t>
      </w:r>
      <w:r w:rsidR="00854BFF" w:rsidRPr="00AF1922">
        <w:rPr>
          <w:rFonts w:ascii="Tahoma" w:eastAsia="Times New Roman" w:hAnsi="Tahoma" w:cs="Tahoma"/>
          <w:b/>
          <w:bCs/>
          <w:kern w:val="28"/>
          <w:sz w:val="32"/>
          <w:szCs w:val="32"/>
          <w:lang w:val="nn-NO"/>
        </w:rPr>
        <w:t>fritak fr</w:t>
      </w:r>
      <w:r w:rsidR="003A36D2" w:rsidRPr="00AF1922">
        <w:rPr>
          <w:rFonts w:ascii="Tahoma" w:eastAsia="Times New Roman" w:hAnsi="Tahoma" w:cs="Tahoma"/>
          <w:b/>
          <w:bCs/>
          <w:kern w:val="28"/>
          <w:sz w:val="32"/>
          <w:szCs w:val="32"/>
          <w:lang w:val="nn-NO"/>
        </w:rPr>
        <w:t>å</w:t>
      </w:r>
      <w:r w:rsidR="00854BFF" w:rsidRPr="00AF1922">
        <w:rPr>
          <w:rFonts w:ascii="Tahoma" w:eastAsia="Times New Roman" w:hAnsi="Tahoma" w:cs="Tahoma"/>
          <w:b/>
          <w:bCs/>
          <w:kern w:val="28"/>
          <w:sz w:val="32"/>
          <w:szCs w:val="32"/>
          <w:lang w:val="nn-NO"/>
        </w:rPr>
        <w:t xml:space="preserve"> plikt</w:t>
      </w:r>
      <w:r w:rsidR="003A36D2" w:rsidRPr="00AF1922">
        <w:rPr>
          <w:rFonts w:ascii="Tahoma" w:eastAsia="Times New Roman" w:hAnsi="Tahoma" w:cs="Tahoma"/>
          <w:b/>
          <w:bCs/>
          <w:kern w:val="28"/>
          <w:sz w:val="32"/>
          <w:szCs w:val="32"/>
          <w:lang w:val="nn-NO"/>
        </w:rPr>
        <w:t>a</w:t>
      </w:r>
      <w:r w:rsidR="00854BFF" w:rsidRPr="00AF1922">
        <w:rPr>
          <w:rFonts w:ascii="Tahoma" w:eastAsia="Times New Roman" w:hAnsi="Tahoma" w:cs="Tahoma"/>
          <w:b/>
          <w:bCs/>
          <w:kern w:val="28"/>
          <w:sz w:val="32"/>
          <w:szCs w:val="32"/>
          <w:lang w:val="nn-NO"/>
        </w:rPr>
        <w:t xml:space="preserve"> </w:t>
      </w:r>
      <w:r w:rsidR="00854BFF" w:rsidRPr="00AF1922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/>
        </w:rPr>
        <w:t xml:space="preserve">&lt;til opplæring og til å gå opp </w:t>
      </w:r>
      <w:r w:rsidR="003A36D2" w:rsidRPr="00AF1922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/>
        </w:rPr>
        <w:t>til</w:t>
      </w:r>
      <w:r w:rsidR="00854BFF" w:rsidRPr="00AF1922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/>
        </w:rPr>
        <w:t xml:space="preserve"> avslutt</w:t>
      </w:r>
      <w:r w:rsidR="003A36D2" w:rsidRPr="00AF1922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/>
        </w:rPr>
        <w:t>a</w:t>
      </w:r>
      <w:r w:rsidR="00854BFF" w:rsidRPr="00AF1922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/>
        </w:rPr>
        <w:t xml:space="preserve">nde prøve&gt; </w:t>
      </w:r>
      <w:r w:rsidR="00854BFF" w:rsidRPr="00AF1922">
        <w:rPr>
          <w:rFonts w:ascii="Tahoma" w:eastAsia="Times New Roman" w:hAnsi="Tahoma" w:cs="Tahoma"/>
          <w:b/>
          <w:bCs/>
          <w:kern w:val="28"/>
          <w:sz w:val="32"/>
          <w:szCs w:val="32"/>
          <w:lang w:val="nn-NO"/>
        </w:rPr>
        <w:t xml:space="preserve">i </w:t>
      </w:r>
      <w:r w:rsidR="00854BFF" w:rsidRPr="00AF1922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/>
        </w:rPr>
        <w:t>&lt;norsk og samfunnskunnskap&gt;</w:t>
      </w:r>
    </w:p>
    <w:p w14:paraId="519C54A4" w14:textId="4C01902E" w:rsidR="00931055" w:rsidRPr="00AF1922" w:rsidRDefault="00931055" w:rsidP="0093105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</w:p>
    <w:p w14:paraId="73052553" w14:textId="7F1EF17D" w:rsidR="004D447C" w:rsidRPr="00AF1922" w:rsidRDefault="004D447C" w:rsidP="0093105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  <w:r w:rsidRPr="00AF1922">
        <w:rPr>
          <w:rFonts w:ascii="Tahoma" w:eastAsia="Times New Roman" w:hAnsi="Tahoma" w:cs="Tahoma"/>
          <w:sz w:val="24"/>
          <w:szCs w:val="24"/>
          <w:lang w:val="nn-NO"/>
        </w:rPr>
        <w:t xml:space="preserve">Du har søkt om å få fritak </w:t>
      </w:r>
      <w:r w:rsidR="003A36D2" w:rsidRPr="00AF1922">
        <w:rPr>
          <w:rFonts w:ascii="Tahoma" w:eastAsia="Times New Roman" w:hAnsi="Tahoma" w:cs="Tahoma"/>
          <w:sz w:val="24"/>
          <w:szCs w:val="24"/>
          <w:lang w:val="nn-NO"/>
        </w:rPr>
        <w:t>frå</w:t>
      </w:r>
      <w:r w:rsidRPr="00AF1922">
        <w:rPr>
          <w:rFonts w:ascii="Tahoma" w:eastAsia="Times New Roman" w:hAnsi="Tahoma" w:cs="Tahoma"/>
          <w:sz w:val="24"/>
          <w:szCs w:val="24"/>
          <w:lang w:val="nn-NO"/>
        </w:rPr>
        <w:t xml:space="preserve"> 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&lt;plikt</w:t>
      </w:r>
      <w:r w:rsidR="003A36D2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til opplæring og til å gå opp </w:t>
      </w:r>
      <w:r w:rsidR="003A36D2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til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avslutt</w:t>
      </w:r>
      <w:r w:rsidR="003A36D2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nde prøve&gt; </w:t>
      </w:r>
      <w:r w:rsidRPr="00AF1922">
        <w:rPr>
          <w:rFonts w:ascii="Tahoma" w:eastAsia="Times New Roman" w:hAnsi="Tahoma" w:cs="Tahoma"/>
          <w:sz w:val="24"/>
          <w:szCs w:val="24"/>
          <w:lang w:val="nn-NO"/>
        </w:rPr>
        <w:t xml:space="preserve">i 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&lt;norsk og samfunnskunnskap&gt;</w:t>
      </w:r>
      <w:r w:rsidRPr="00AF1922">
        <w:rPr>
          <w:rFonts w:ascii="Tahoma" w:eastAsia="Times New Roman" w:hAnsi="Tahoma" w:cs="Tahoma"/>
          <w:sz w:val="24"/>
          <w:szCs w:val="24"/>
          <w:lang w:val="nn-NO"/>
        </w:rPr>
        <w:t>. Du får</w:t>
      </w:r>
      <w:r w:rsidR="001D2739" w:rsidRPr="00AF1922">
        <w:rPr>
          <w:rFonts w:ascii="Tahoma" w:eastAsia="Times New Roman" w:hAnsi="Tahoma" w:cs="Tahoma"/>
          <w:sz w:val="24"/>
          <w:szCs w:val="24"/>
          <w:lang w:val="nn-NO"/>
        </w:rPr>
        <w:t xml:space="preserve"> ikk</w:t>
      </w:r>
      <w:r w:rsidR="003A36D2" w:rsidRPr="00AF1922">
        <w:rPr>
          <w:rFonts w:ascii="Tahoma" w:eastAsia="Times New Roman" w:hAnsi="Tahoma" w:cs="Tahoma"/>
          <w:sz w:val="24"/>
          <w:szCs w:val="24"/>
          <w:lang w:val="nn-NO"/>
        </w:rPr>
        <w:t>j</w:t>
      </w:r>
      <w:r w:rsidR="001D2739" w:rsidRPr="00AF1922">
        <w:rPr>
          <w:rFonts w:ascii="Tahoma" w:eastAsia="Times New Roman" w:hAnsi="Tahoma" w:cs="Tahoma"/>
          <w:sz w:val="24"/>
          <w:szCs w:val="24"/>
          <w:lang w:val="nn-NO"/>
        </w:rPr>
        <w:t>e</w:t>
      </w:r>
      <w:r w:rsidRPr="00AF1922">
        <w:rPr>
          <w:rFonts w:ascii="Tahoma" w:eastAsia="Times New Roman" w:hAnsi="Tahoma" w:cs="Tahoma"/>
          <w:sz w:val="24"/>
          <w:szCs w:val="24"/>
          <w:lang w:val="nn-NO"/>
        </w:rPr>
        <w:t xml:space="preserve"> fritak fr</w:t>
      </w:r>
      <w:r w:rsidR="003A36D2" w:rsidRPr="00AF1922">
        <w:rPr>
          <w:rFonts w:ascii="Tahoma" w:eastAsia="Times New Roman" w:hAnsi="Tahoma" w:cs="Tahoma"/>
          <w:sz w:val="24"/>
          <w:szCs w:val="24"/>
          <w:lang w:val="nn-NO"/>
        </w:rPr>
        <w:t>å</w:t>
      </w:r>
      <w:r w:rsidRPr="00AF1922">
        <w:rPr>
          <w:rFonts w:ascii="Tahoma" w:eastAsia="Times New Roman" w:hAnsi="Tahoma" w:cs="Tahoma"/>
          <w:sz w:val="24"/>
          <w:szCs w:val="24"/>
          <w:lang w:val="nn-NO"/>
        </w:rPr>
        <w:t xml:space="preserve"> plikt</w:t>
      </w:r>
      <w:r w:rsidR="003A36D2" w:rsidRPr="00AF1922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AF1922">
        <w:rPr>
          <w:rFonts w:ascii="Tahoma" w:eastAsia="Times New Roman" w:hAnsi="Tahoma" w:cs="Tahoma"/>
          <w:sz w:val="24"/>
          <w:szCs w:val="24"/>
          <w:lang w:val="nn-NO"/>
        </w:rPr>
        <w:t xml:space="preserve"> til </w:t>
      </w:r>
      <w:r w:rsidR="001D2739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å delta i opplæring</w:t>
      </w:r>
      <w:r w:rsidR="003A36D2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i norsk og samfunnskunnskap og fritak fr</w:t>
      </w:r>
      <w:r w:rsidR="003A36D2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å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plikt</w:t>
      </w:r>
      <w:r w:rsidR="003A36D2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til å gå opp til avslutt</w:t>
      </w:r>
      <w:r w:rsidR="003A36D2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nde prøve i norsk og samfunnskunnskap&gt;</w:t>
      </w:r>
      <w:r w:rsidRPr="00AF1922">
        <w:rPr>
          <w:rFonts w:ascii="Tahoma" w:eastAsia="Times New Roman" w:hAnsi="Tahoma" w:cs="Tahoma"/>
          <w:sz w:val="24"/>
          <w:szCs w:val="24"/>
          <w:lang w:val="nn-NO"/>
        </w:rPr>
        <w:t>.</w:t>
      </w:r>
    </w:p>
    <w:p w14:paraId="429A8CE8" w14:textId="23DBC73B" w:rsidR="00931055" w:rsidRPr="00AF1922" w:rsidDel="00BC6CFF" w:rsidRDefault="00931055" w:rsidP="00931055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/>
        </w:rPr>
      </w:pPr>
      <w:r w:rsidRPr="00AF1922">
        <w:rPr>
          <w:rFonts w:ascii="Tahoma" w:eastAsia="Times New Roman" w:hAnsi="Tahoma" w:cs="Tahoma"/>
          <w:b/>
          <w:bCs/>
          <w:sz w:val="28"/>
          <w:szCs w:val="28"/>
          <w:lang w:val="nn-NO"/>
        </w:rPr>
        <w:t>Personopplysning</w:t>
      </w:r>
      <w:r w:rsidR="003A36D2" w:rsidRPr="00AF1922">
        <w:rPr>
          <w:rFonts w:ascii="Tahoma" w:eastAsia="Times New Roman" w:hAnsi="Tahoma" w:cs="Tahoma"/>
          <w:b/>
          <w:bCs/>
          <w:sz w:val="28"/>
          <w:szCs w:val="28"/>
          <w:lang w:val="nn-NO"/>
        </w:rPr>
        <w:t>a</w:t>
      </w:r>
      <w:r w:rsidRPr="00AF1922">
        <w:rPr>
          <w:rFonts w:ascii="Tahoma" w:eastAsia="Times New Roman" w:hAnsi="Tahoma" w:cs="Tahoma"/>
          <w:b/>
          <w:bCs/>
          <w:sz w:val="28"/>
          <w:szCs w:val="28"/>
          <w:lang w:val="nn-NO"/>
        </w:rPr>
        <w:t>r</w:t>
      </w:r>
    </w:p>
    <w:p w14:paraId="3E1C6FDB" w14:textId="77777777" w:rsidR="00931055" w:rsidRPr="00AF1922" w:rsidRDefault="00931055" w:rsidP="0093105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</w:p>
    <w:p w14:paraId="63FBFAA6" w14:textId="0BB9069D" w:rsidR="00931055" w:rsidRPr="00AF1922" w:rsidRDefault="00931055" w:rsidP="0093105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  <w:r w:rsidRPr="00AF1922">
        <w:rPr>
          <w:rFonts w:ascii="Tahoma" w:eastAsia="Times New Roman" w:hAnsi="Tahoma" w:cs="Tahoma"/>
          <w:sz w:val="24"/>
          <w:szCs w:val="24"/>
          <w:lang w:val="nn-NO"/>
        </w:rPr>
        <w:t>Na</w:t>
      </w:r>
      <w:r w:rsidR="003A36D2" w:rsidRPr="00AF1922">
        <w:rPr>
          <w:rFonts w:ascii="Tahoma" w:eastAsia="Times New Roman" w:hAnsi="Tahoma" w:cs="Tahoma"/>
          <w:sz w:val="24"/>
          <w:szCs w:val="24"/>
          <w:lang w:val="nn-NO"/>
        </w:rPr>
        <w:t>m</w:t>
      </w:r>
      <w:r w:rsidRPr="00AF1922">
        <w:rPr>
          <w:rFonts w:ascii="Tahoma" w:eastAsia="Times New Roman" w:hAnsi="Tahoma" w:cs="Tahoma"/>
          <w:sz w:val="24"/>
          <w:szCs w:val="24"/>
          <w:lang w:val="nn-NO"/>
        </w:rPr>
        <w:t xml:space="preserve">n: </w:t>
      </w:r>
    </w:p>
    <w:p w14:paraId="54CBA731" w14:textId="77777777" w:rsidR="00931055" w:rsidRPr="00AF1922" w:rsidRDefault="00931055" w:rsidP="0093105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  <w:r w:rsidRPr="00AF1922">
        <w:rPr>
          <w:rFonts w:ascii="Tahoma" w:eastAsia="Times New Roman" w:hAnsi="Tahoma" w:cs="Tahoma"/>
          <w:sz w:val="24"/>
          <w:szCs w:val="24"/>
          <w:lang w:val="nn-NO"/>
        </w:rPr>
        <w:t xml:space="preserve">Personnummer (eventuelt DUF-nummer): </w:t>
      </w:r>
    </w:p>
    <w:p w14:paraId="23D9EA6E" w14:textId="77777777" w:rsidR="00931055" w:rsidRPr="00AF1922" w:rsidRDefault="00931055" w:rsidP="0093105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/>
        </w:rPr>
      </w:pPr>
    </w:p>
    <w:p w14:paraId="7A033973" w14:textId="39F60F83" w:rsidR="00931055" w:rsidRPr="00AF1922" w:rsidRDefault="003A36D2" w:rsidP="0093105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/>
        </w:rPr>
      </w:pPr>
      <w:r w:rsidRPr="00AF1922">
        <w:rPr>
          <w:rFonts w:ascii="Tahoma" w:eastAsia="Times New Roman" w:hAnsi="Tahoma" w:cs="Tahoma"/>
          <w:b/>
          <w:bCs/>
          <w:sz w:val="28"/>
          <w:szCs w:val="28"/>
          <w:lang w:val="nn-NO"/>
        </w:rPr>
        <w:t>Grunngivinga</w:t>
      </w:r>
      <w:r w:rsidR="00931055" w:rsidRPr="00AF1922">
        <w:rPr>
          <w:rFonts w:ascii="Tahoma" w:eastAsia="Times New Roman" w:hAnsi="Tahoma" w:cs="Tahoma"/>
          <w:b/>
          <w:bCs/>
          <w:sz w:val="28"/>
          <w:szCs w:val="28"/>
          <w:lang w:val="nn-NO"/>
        </w:rPr>
        <w:t xml:space="preserve"> for vedtaket </w:t>
      </w:r>
    </w:p>
    <w:p w14:paraId="68BFF985" w14:textId="77777777" w:rsidR="00931055" w:rsidRPr="00AF1922" w:rsidRDefault="00931055" w:rsidP="0093105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/>
        </w:rPr>
      </w:pPr>
    </w:p>
    <w:p w14:paraId="27D45030" w14:textId="7AC83FCD" w:rsidR="00931055" w:rsidRPr="00AF1922" w:rsidRDefault="00931055" w:rsidP="0093105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/>
        </w:rPr>
      </w:pPr>
      <w:r w:rsidRPr="00AF1922">
        <w:rPr>
          <w:rFonts w:ascii="Tahoma" w:eastAsia="Times New Roman" w:hAnsi="Tahoma" w:cs="Tahoma"/>
          <w:sz w:val="24"/>
          <w:szCs w:val="20"/>
          <w:lang w:val="nn-NO"/>
        </w:rPr>
        <w:t xml:space="preserve">Du har plikt til å delta </w:t>
      </w:r>
      <w:r w:rsidR="008A5686" w:rsidRPr="00AF1922">
        <w:rPr>
          <w:rFonts w:ascii="Tahoma" w:eastAsia="Times New Roman" w:hAnsi="Tahoma" w:cs="Tahoma"/>
          <w:sz w:val="24"/>
          <w:szCs w:val="20"/>
          <w:lang w:val="nn-NO"/>
        </w:rPr>
        <w:t>i</w:t>
      </w:r>
      <w:r w:rsidRPr="00AF1922">
        <w:rPr>
          <w:rFonts w:ascii="Tahoma" w:eastAsia="Times New Roman" w:hAnsi="Tahoma" w:cs="Tahoma"/>
          <w:sz w:val="24"/>
          <w:szCs w:val="20"/>
          <w:lang w:val="nn-NO"/>
        </w:rPr>
        <w:t xml:space="preserve"> opplæring i 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&lt;norsk</w:t>
      </w:r>
      <w:r w:rsidR="00EF115D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og 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samfunnskunnskap&gt;</w:t>
      </w:r>
      <w:r w:rsidR="003A36D2" w:rsidRPr="00AF1922">
        <w:rPr>
          <w:rFonts w:ascii="Tahoma" w:eastAsia="Times New Roman" w:hAnsi="Tahoma" w:cs="Tahoma"/>
          <w:sz w:val="24"/>
          <w:szCs w:val="20"/>
          <w:lang w:val="nn-NO"/>
        </w:rPr>
        <w:t xml:space="preserve">, </w:t>
      </w:r>
      <w:r w:rsidRPr="00AF1922">
        <w:rPr>
          <w:rFonts w:ascii="Tahoma" w:eastAsia="Times New Roman" w:hAnsi="Tahoma" w:cs="Tahoma"/>
          <w:sz w:val="24"/>
          <w:szCs w:val="20"/>
          <w:lang w:val="nn-NO"/>
        </w:rPr>
        <w:t>og du har bedt om fritak fr</w:t>
      </w:r>
      <w:r w:rsidR="003A36D2" w:rsidRPr="00AF1922">
        <w:rPr>
          <w:rFonts w:ascii="Tahoma" w:eastAsia="Times New Roman" w:hAnsi="Tahoma" w:cs="Tahoma"/>
          <w:sz w:val="24"/>
          <w:szCs w:val="20"/>
          <w:lang w:val="nn-NO"/>
        </w:rPr>
        <w:t>å</w:t>
      </w:r>
      <w:r w:rsidRPr="00AF1922">
        <w:rPr>
          <w:rFonts w:ascii="Tahoma" w:eastAsia="Times New Roman" w:hAnsi="Tahoma" w:cs="Tahoma"/>
          <w:sz w:val="24"/>
          <w:szCs w:val="20"/>
          <w:lang w:val="nn-NO"/>
        </w:rPr>
        <w:t xml:space="preserve"> plikt</w:t>
      </w:r>
      <w:r w:rsidR="003A36D2" w:rsidRPr="00AF1922">
        <w:rPr>
          <w:rFonts w:ascii="Tahoma" w:eastAsia="Times New Roman" w:hAnsi="Tahoma" w:cs="Tahoma"/>
          <w:sz w:val="24"/>
          <w:szCs w:val="20"/>
          <w:lang w:val="nn-NO"/>
        </w:rPr>
        <w:t>a</w:t>
      </w:r>
      <w:r w:rsidR="00C20578" w:rsidRPr="00AF1922">
        <w:rPr>
          <w:rFonts w:ascii="Tahoma" w:eastAsia="Times New Roman" w:hAnsi="Tahoma" w:cs="Tahoma"/>
          <w:sz w:val="24"/>
          <w:szCs w:val="20"/>
          <w:lang w:val="nn-NO"/>
        </w:rPr>
        <w:t xml:space="preserve"> til </w:t>
      </w:r>
      <w:r w:rsidR="00C20578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&lt;å delta </w:t>
      </w:r>
      <w:r w:rsidR="003A36D2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i</w:t>
      </w:r>
      <w:r w:rsidR="00C20578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opplæring og til å gå opp til avslutt</w:t>
      </w:r>
      <w:r w:rsidR="003A36D2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="00C20578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nde prøve&gt;</w:t>
      </w:r>
      <w:r w:rsidR="00C20578" w:rsidRPr="00AF1922">
        <w:rPr>
          <w:rFonts w:ascii="Tahoma" w:eastAsia="Times New Roman" w:hAnsi="Tahoma" w:cs="Tahoma"/>
          <w:sz w:val="24"/>
          <w:szCs w:val="20"/>
          <w:lang w:val="nn-NO"/>
        </w:rPr>
        <w:t>.</w:t>
      </w:r>
    </w:p>
    <w:p w14:paraId="1715185B" w14:textId="77777777" w:rsidR="00931055" w:rsidRPr="00AF1922" w:rsidRDefault="00931055" w:rsidP="0093105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/>
        </w:rPr>
      </w:pPr>
    </w:p>
    <w:p w14:paraId="31C3566F" w14:textId="149A113F" w:rsidR="00AF4016" w:rsidRPr="00AF1922" w:rsidRDefault="00931055" w:rsidP="00AF4016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</w:t>
      </w:r>
      <w:r w:rsidR="00AF401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Vel e</w:t>
      </w:r>
      <w:r w:rsidR="008A568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="00AF401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t av alternativ</w:t>
      </w:r>
      <w:r w:rsidR="008A568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="00AF401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under, og slett det som ikk</w:t>
      </w:r>
      <w:r w:rsidR="008A568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j</w:t>
      </w:r>
      <w:r w:rsidR="00AF401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e pass</w:t>
      </w:r>
      <w:r w:rsidR="008A568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="00AF401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r. Deltak</w:t>
      </w:r>
      <w:r w:rsidR="008A568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="00AF401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ren kan søke om fritak f</w:t>
      </w:r>
      <w:r w:rsidR="008A568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rå</w:t>
      </w:r>
      <w:r w:rsidR="00AF401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="008A568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både </w:t>
      </w:r>
      <w:r w:rsidR="00AF401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opplæring og prøve eller </w:t>
      </w:r>
      <w:r w:rsidR="008A568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frå berre </w:t>
      </w:r>
      <w:r w:rsidR="009F2DDB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é</w:t>
      </w:r>
      <w:r w:rsidR="008A568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="00AF401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n av del</w:t>
      </w:r>
      <w:r w:rsidR="008A568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="00AF401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ne. Søknaden kan gjelde norsk, samfunnskunnskap eller begge del</w:t>
      </w:r>
      <w:r w:rsidR="008A568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="00AF401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r. Teksten i he</w:t>
      </w:r>
      <w:r w:rsidR="008A568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="00AF401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le malen må tilpass</w:t>
      </w:r>
      <w:r w:rsidR="008A568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ast</w:t>
      </w:r>
      <w:r w:rsidR="00AF401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="008A568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etter</w:t>
      </w:r>
      <w:r w:rsidR="00D7545E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="00AF401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="00D7545E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det </w:t>
      </w:r>
      <w:r w:rsidR="00AF401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deltak</w:t>
      </w:r>
      <w:r w:rsidR="008A568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="00AF401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ren har søkt om fritak fr</w:t>
      </w:r>
      <w:r w:rsidR="008A568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å</w:t>
      </w:r>
      <w:r w:rsidR="00AF4016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.</w:t>
      </w:r>
    </w:p>
    <w:p w14:paraId="7AC940E1" w14:textId="77777777" w:rsidR="00931055" w:rsidRPr="00AF1922" w:rsidRDefault="00931055" w:rsidP="0093105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/>
        </w:rPr>
      </w:pPr>
    </w:p>
    <w:p w14:paraId="15CB0415" w14:textId="77777777" w:rsidR="00931055" w:rsidRPr="00AF1922" w:rsidRDefault="00931055" w:rsidP="0093105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/>
        </w:rPr>
      </w:pP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ab/>
        <w:t>Alternativ 1</w:t>
      </w:r>
    </w:p>
    <w:p w14:paraId="28685559" w14:textId="77777777" w:rsidR="00931055" w:rsidRPr="00AF1922" w:rsidRDefault="00931055" w:rsidP="0093105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/>
        </w:rPr>
      </w:pP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ab/>
      </w:r>
    </w:p>
    <w:p w14:paraId="4CF4E463" w14:textId="11839412" w:rsidR="003A7E48" w:rsidRPr="00AF1922" w:rsidRDefault="003A7E48" w:rsidP="003A7E48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/>
        </w:rPr>
      </w:pP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lastRenderedPageBreak/>
        <w:t>Person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r som oppfyller kravet til e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i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t minimum av kunnskap i &lt;norsk/samisk/samfunnskunnskap&gt;</w:t>
      </w:r>
      <w:r w:rsidR="009F2DDB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,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kan 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bli 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frita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tt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fr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å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plikt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til å &lt;delta i opplæring i norsk og samfunnskunnskap og plikt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til å gå opp til avslutt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nde prøve i norsk og samfunnskunnskap&gt;, jf. </w:t>
      </w:r>
      <w:proofErr w:type="spellStart"/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integreringslov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proofErr w:type="spellEnd"/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&lt;§§ 29 første ledd og 37 tredje ledd&gt;. Kunnskapen må v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e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re dokumentert, jf. 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integrerings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forskrift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&lt;§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§</w:t>
      </w:r>
      <w:r w:rsidR="009F2DDB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 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23 </w:t>
      </w:r>
      <w:r w:rsidR="00D92307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og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24&gt;. </w:t>
      </w:r>
    </w:p>
    <w:p w14:paraId="69EA8FA4" w14:textId="77777777" w:rsidR="003A7E48" w:rsidRPr="00AF1922" w:rsidRDefault="003A7E48" w:rsidP="003A7E48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/>
        </w:rPr>
      </w:pPr>
    </w:p>
    <w:p w14:paraId="66957312" w14:textId="3D3C0E76" w:rsidR="003A7E48" w:rsidRPr="00AF1922" w:rsidRDefault="003A7E48" w:rsidP="003A7E48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/>
        </w:rPr>
      </w:pP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Du får </w:t>
      </w:r>
      <w:r w:rsidR="00F6625B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ikk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j</w:t>
      </w:r>
      <w:r w:rsidR="00F6625B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e 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fritak fr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å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plikt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til &lt;opplæring i norsk og samfunnskunnskap og plikt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til å gå opp til avslutt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nde prøve i norsk og samfunnskunnskap&gt;, jf. </w:t>
      </w:r>
      <w:proofErr w:type="spellStart"/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integreringslov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proofErr w:type="spellEnd"/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&lt;§§ 29 første ledd og 37 tredje ledd&gt;, jf. forskrift til </w:t>
      </w:r>
      <w:proofErr w:type="spellStart"/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integreringslov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proofErr w:type="spellEnd"/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&lt;§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§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23 </w:t>
      </w:r>
      <w:r w:rsidR="003638B3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og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24&gt;.</w:t>
      </w:r>
    </w:p>
    <w:p w14:paraId="267DA955" w14:textId="77777777" w:rsidR="00931055" w:rsidRPr="00AF1922" w:rsidRDefault="00931055" w:rsidP="00931055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/>
        </w:rPr>
      </w:pPr>
    </w:p>
    <w:p w14:paraId="3DD5F62C" w14:textId="7955589F" w:rsidR="00931055" w:rsidRPr="00AF1922" w:rsidRDefault="00931055" w:rsidP="00931055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&lt;Sett inn nærm</w:t>
      </w:r>
      <w:r w:rsidR="00D7545E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re </w:t>
      </w:r>
      <w:r w:rsidR="00D7545E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g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runn</w:t>
      </w:r>
      <w:r w:rsidR="00D7545E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giving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. Det må gå fr</w:t>
      </w:r>
      <w:r w:rsidR="00D7545E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m </w:t>
      </w:r>
      <w:r w:rsidR="00D7545E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kva for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dokumentasjon på kunnskapen deltak</w:t>
      </w:r>
      <w:r w:rsidR="00D7545E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ren har gitt</w:t>
      </w:r>
      <w:r w:rsidR="00D7545E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,</w:t>
      </w:r>
      <w:r w:rsidR="00F61F92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og </w:t>
      </w:r>
      <w:r w:rsidR="00D7545E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kvifo</w:t>
      </w:r>
      <w:r w:rsidR="00F61F92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r d</w:t>
      </w:r>
      <w:r w:rsidR="00D7545E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okumentasjon</w:t>
      </w:r>
      <w:r w:rsidR="00F61F92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en ikk</w:t>
      </w:r>
      <w:r w:rsidR="00D7545E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j</w:t>
      </w:r>
      <w:r w:rsidR="00F61F92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e er god nok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, s</w:t>
      </w:r>
      <w:r w:rsidR="00D7545E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jå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oversikt over alternativ</w:t>
      </w:r>
      <w:r w:rsidR="00D7545E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i </w:t>
      </w:r>
      <w:r w:rsidR="00D7545E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integrerings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forskrift</w:t>
      </w:r>
      <w:r w:rsidR="00D7545E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§§ 23 og 24. 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Tilpass lengd</w:t>
      </w:r>
      <w:r w:rsidR="000B2EB4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på </w:t>
      </w:r>
      <w:r w:rsidR="000B2EB4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grunngivingane 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etter </w:t>
      </w:r>
      <w:r w:rsidR="000B2EB4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k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or omfatt</w:t>
      </w:r>
      <w:r w:rsidR="000B2EB4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nde vurdering</w:t>
      </w:r>
      <w:r w:rsidR="000B2EB4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ne som ligg til grunn</w:t>
      </w:r>
      <w:r w:rsidR="000B2EB4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,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er.&gt;</w:t>
      </w:r>
    </w:p>
    <w:p w14:paraId="5451DD16" w14:textId="77777777" w:rsidR="00931055" w:rsidRPr="00AF1922" w:rsidRDefault="00931055" w:rsidP="00931055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</w:p>
    <w:p w14:paraId="639B6C6F" w14:textId="77777777" w:rsidR="00931055" w:rsidRPr="00AF1922" w:rsidRDefault="00931055" w:rsidP="0093105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/>
        </w:rPr>
      </w:pP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ab/>
        <w:t>Alternativ 2</w:t>
      </w:r>
    </w:p>
    <w:p w14:paraId="5C44DF1E" w14:textId="77777777" w:rsidR="00711E77" w:rsidRPr="00AF1922" w:rsidRDefault="00711E77" w:rsidP="00711E77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/>
        </w:rPr>
      </w:pPr>
    </w:p>
    <w:p w14:paraId="2671D1CC" w14:textId="0F8A2E2A" w:rsidR="00711E77" w:rsidRPr="00AF1922" w:rsidRDefault="00711E77" w:rsidP="00711E77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/>
        </w:rPr>
      </w:pP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Person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r som har særl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e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ge helsemessige eller andre tungtve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ga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nde årsaker som hindr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r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dei i å 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delta i opplæring i &lt;norsk og samfunnskunnskap&gt;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,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kan få fritak fr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å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plikt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til &lt;å delta i opplæring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og plikt</w:t>
      </w:r>
      <w:r w:rsidR="009F2DDB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til å gå opp til avslutt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nde prøve i norsk og samfunnskunnskap&gt;, jf. </w:t>
      </w:r>
      <w:proofErr w:type="spellStart"/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integreringslov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proofErr w:type="spellEnd"/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&lt;§§ 29 andre ledd og 37 tredje ledd&gt;. </w:t>
      </w:r>
      <w:r w:rsidR="00872B81">
        <w:rPr>
          <w:rFonts w:ascii="Tahoma" w:eastAsia="Times New Roman" w:hAnsi="Tahoma" w:cs="Tahoma"/>
          <w:color w:val="FF0000"/>
          <w:sz w:val="24"/>
          <w:szCs w:val="20"/>
          <w:lang w:val="nn-NO"/>
        </w:rPr>
        <w:t>Fritak med bakgrunn i s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ærl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e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ge helsemessige årsaker</w:t>
      </w:r>
      <w:r w:rsidR="00E32D97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må dokumenter</w:t>
      </w:r>
      <w:r w:rsidR="00872B81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ast 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med </w:t>
      </w:r>
      <w:r w:rsidR="00A30E76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ei 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medisinsk vurdering eller uttale fr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å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lege eller psykolog, jf. 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integrerings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forskrift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§ 25. </w:t>
      </w:r>
    </w:p>
    <w:p w14:paraId="778A343B" w14:textId="77777777" w:rsidR="00711E77" w:rsidRPr="00AF1922" w:rsidRDefault="00711E77" w:rsidP="00711E77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/>
        </w:rPr>
      </w:pPr>
    </w:p>
    <w:p w14:paraId="0C02B353" w14:textId="23E611A5" w:rsidR="00711E77" w:rsidRPr="00AF1922" w:rsidRDefault="00711E77" w:rsidP="00711E77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/>
        </w:rPr>
      </w:pP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Du får ikk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j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e fritak fr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å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plikt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til &lt;å delta i opplæring i norsk og samfunnskunnskap og plikt til å gå opp til avslutt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nde prøve i norsk og samfunnskunnskap&gt;, jf. </w:t>
      </w:r>
      <w:proofErr w:type="spellStart"/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integreringslov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proofErr w:type="spellEnd"/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§§ 29 andre ledd og 37 tredje ledd, jf. 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integrerings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forskrift</w:t>
      </w:r>
      <w:r w:rsidR="00892081"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0"/>
          <w:lang w:val="nn-NO"/>
        </w:rPr>
        <w:t xml:space="preserve"> § 25.</w:t>
      </w:r>
    </w:p>
    <w:p w14:paraId="5C9BB730" w14:textId="77777777" w:rsidR="00931055" w:rsidRPr="00AF1922" w:rsidRDefault="00931055" w:rsidP="00931055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</w:p>
    <w:p w14:paraId="04DC6485" w14:textId="5A949A60" w:rsidR="00DB4C51" w:rsidRDefault="00931055" w:rsidP="008F254F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&lt;Sett inn nærm</w:t>
      </w:r>
      <w:r w:rsidR="00892081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re grunn</w:t>
      </w:r>
      <w:r w:rsidR="00892081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giving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. Vilkår</w:t>
      </w:r>
      <w:r w:rsidR="00892081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særl</w:t>
      </w:r>
      <w:r w:rsidR="00892081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e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ge helsemessige eller andre tungtve</w:t>
      </w:r>
      <w:r w:rsidR="00892081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ga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nde årsaker er </w:t>
      </w:r>
      <w:r w:rsidR="00596011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to ulike 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og skal vurder</w:t>
      </w:r>
      <w:r w:rsidR="00892081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ast kvar for seg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. Relevante moment i vurdering</w:t>
      </w:r>
      <w:r w:rsidR="00892081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av</w:t>
      </w:r>
      <w:r w:rsidR="005312DF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vilkåret </w:t>
      </w:r>
      <w:r w:rsidR="5380E5C5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helsemessige </w:t>
      </w:r>
      <w:r w:rsidR="00C817E2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utfordring</w:t>
      </w:r>
      <w:r w:rsidR="00892081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="00C817E2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r</w:t>
      </w:r>
      <w:r w:rsidR="5380E5C5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er </w:t>
      </w:r>
      <w:r w:rsidR="00892081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mellom anna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="009F2DDB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art, varigheit og omfang av sjukdommen eller skaden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. Kommunen må </w:t>
      </w:r>
      <w:r w:rsidR="009F2DDB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gjere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e</w:t>
      </w:r>
      <w:r w:rsidR="009F2DDB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konkret he</w:t>
      </w:r>
      <w:r w:rsidR="009F2DDB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l</w:t>
      </w:r>
      <w:r w:rsidR="009F2DDB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skap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svurdering for å avgj</w:t>
      </w:r>
      <w:r w:rsidR="009F2DDB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e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re om </w:t>
      </w:r>
      <w:r w:rsidR="009F2DDB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det skal innvilgast 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fritak. Tilpass lengd</w:t>
      </w:r>
      <w:r w:rsidR="009F2DDB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på </w:t>
      </w:r>
      <w:r w:rsidR="009F2DDB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grunngivingane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etter </w:t>
      </w:r>
      <w:r w:rsidR="009F2DDB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k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or omfatt</w:t>
      </w:r>
      <w:r w:rsidR="009F2DDB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nde vurdering</w:t>
      </w:r>
      <w:r w:rsidR="009F2DDB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ne som ligg til grunn</w:t>
      </w:r>
      <w:r w:rsidR="009F2DDB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,</w:t>
      </w:r>
      <w:r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er.</w:t>
      </w:r>
      <w:r w:rsidR="008F254F" w:rsidRPr="00AF1922">
        <w:rPr>
          <w:rFonts w:ascii="Tahoma" w:eastAsia="Times New Roman" w:hAnsi="Tahoma" w:cs="Tahoma"/>
          <w:color w:val="FF0000"/>
          <w:sz w:val="24"/>
          <w:szCs w:val="24"/>
          <w:lang w:val="nn-NO"/>
        </w:rPr>
        <w:t>&gt;</w:t>
      </w:r>
    </w:p>
    <w:p w14:paraId="11F348DE" w14:textId="3D3F2705" w:rsidR="00F00931" w:rsidRDefault="00F00931" w:rsidP="008F254F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</w:p>
    <w:p w14:paraId="404A73F1" w14:textId="77777777" w:rsidR="00F00931" w:rsidRPr="00573595" w:rsidRDefault="00F00931" w:rsidP="00F00931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/>
        </w:rPr>
        <w:t xml:space="preserve">Du kan klage på dette vedtaket </w:t>
      </w:r>
    </w:p>
    <w:p w14:paraId="034EAEE2" w14:textId="77777777" w:rsidR="00F00931" w:rsidRPr="00573595" w:rsidRDefault="00F00931" w:rsidP="00F009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7C97CEC4" w14:textId="77777777" w:rsidR="00F00931" w:rsidRPr="00573595" w:rsidRDefault="00F00931" w:rsidP="00F009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66E43E06" w14:textId="77777777" w:rsidR="00F00931" w:rsidRPr="00573595" w:rsidRDefault="00F00931" w:rsidP="00F009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5D2C50A8" w14:textId="77777777" w:rsidR="00F00931" w:rsidRPr="00573595" w:rsidRDefault="00F00931" w:rsidP="00F00931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lastRenderedPageBreak/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081F2D21" w14:textId="77777777" w:rsidR="00F00931" w:rsidRPr="00573595" w:rsidRDefault="00F00931" w:rsidP="00F00931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2F12F446" w14:textId="77777777" w:rsidR="00F00931" w:rsidRPr="00573595" w:rsidRDefault="00F00931" w:rsidP="00F0093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0531FE7F" w14:textId="77777777" w:rsidR="00F00931" w:rsidRPr="00573595" w:rsidRDefault="00F00931" w:rsidP="00F0093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p w14:paraId="69FCF22D" w14:textId="77777777" w:rsidR="00F00931" w:rsidRPr="00573595" w:rsidRDefault="00F00931" w:rsidP="00F0093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27E3905A" w14:textId="77777777" w:rsidR="00F00931" w:rsidRPr="00573595" w:rsidRDefault="00F00931" w:rsidP="00F00931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F00931" w:rsidRPr="00573595" w14:paraId="7D31E89F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02584AA" w14:textId="77777777" w:rsidR="00F00931" w:rsidRPr="00573595" w:rsidRDefault="00F0093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1A5F61E6" w14:textId="77777777" w:rsidR="00F00931" w:rsidRPr="00573595" w:rsidRDefault="00F00931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83B7CDC" w14:textId="77777777" w:rsidR="00F00931" w:rsidRPr="00573595" w:rsidRDefault="00F0093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F00931" w:rsidRPr="00573595" w14:paraId="146A1610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EB620C2" w14:textId="77777777" w:rsidR="00F00931" w:rsidRPr="00573595" w:rsidRDefault="00F0093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2C139C34" w14:textId="77777777" w:rsidR="00F00931" w:rsidRPr="00573595" w:rsidRDefault="00F0093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75C35C2" w14:textId="77777777" w:rsidR="00F00931" w:rsidRPr="00573595" w:rsidRDefault="00F0093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77871629" w14:textId="77777777" w:rsidR="00F00931" w:rsidRPr="00573595" w:rsidRDefault="00F0093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3AC8B166" w14:textId="77777777" w:rsidR="00F00931" w:rsidRPr="00F00931" w:rsidRDefault="00F00931" w:rsidP="008F254F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color w:val="FF0000"/>
        </w:rPr>
      </w:pPr>
    </w:p>
    <w:sectPr w:rsidR="00F00931" w:rsidRPr="00F00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397" w:right="1418" w:bottom="1418" w:left="1066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1895" w14:textId="77777777" w:rsidR="00BB0075" w:rsidRDefault="00BB0075">
      <w:r>
        <w:separator/>
      </w:r>
    </w:p>
  </w:endnote>
  <w:endnote w:type="continuationSeparator" w:id="0">
    <w:p w14:paraId="5E6A13EF" w14:textId="77777777" w:rsidR="00BB0075" w:rsidRDefault="00BB0075">
      <w:r>
        <w:continuationSeparator/>
      </w:r>
    </w:p>
  </w:endnote>
  <w:endnote w:type="continuationNotice" w:id="1">
    <w:p w14:paraId="5576A060" w14:textId="77777777" w:rsidR="00BB0075" w:rsidRDefault="00BB0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6A0C" w14:textId="77777777" w:rsidR="001D62FF" w:rsidRDefault="001D62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0FC9" w14:textId="77777777" w:rsidR="001D62FF" w:rsidRDefault="005538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384C">
      <w:rPr>
        <w:noProof/>
        <w:color w:val="000000"/>
      </w:rPr>
      <w:t>2</w:t>
    </w:r>
    <w:r>
      <w:rPr>
        <w:color w:val="000000"/>
      </w:rPr>
      <w:fldChar w:fldCharType="end"/>
    </w:r>
  </w:p>
  <w:p w14:paraId="397C82CA" w14:textId="77777777" w:rsidR="001D62FF" w:rsidRDefault="001D62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C8B9" w14:textId="77777777" w:rsidR="001D62FF" w:rsidRDefault="005538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384C">
      <w:rPr>
        <w:noProof/>
        <w:color w:val="000000"/>
      </w:rPr>
      <w:t>1</w:t>
    </w:r>
    <w:r>
      <w:rPr>
        <w:color w:val="000000"/>
      </w:rPr>
      <w:fldChar w:fldCharType="end"/>
    </w:r>
  </w:p>
  <w:p w14:paraId="001D6CE1" w14:textId="77777777" w:rsidR="001D62FF" w:rsidRDefault="001D62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62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E8EF" w14:textId="77777777" w:rsidR="00BB0075" w:rsidRDefault="00BB0075">
      <w:r>
        <w:separator/>
      </w:r>
    </w:p>
  </w:footnote>
  <w:footnote w:type="continuationSeparator" w:id="0">
    <w:p w14:paraId="2A7695E2" w14:textId="77777777" w:rsidR="00BB0075" w:rsidRDefault="00BB0075">
      <w:r>
        <w:continuationSeparator/>
      </w:r>
    </w:p>
  </w:footnote>
  <w:footnote w:type="continuationNotice" w:id="1">
    <w:p w14:paraId="771F165A" w14:textId="77777777" w:rsidR="00BB0075" w:rsidRDefault="00BB00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3FD9" w14:textId="77777777" w:rsidR="001D62FF" w:rsidRDefault="001D62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E582" w14:textId="77777777" w:rsidR="001D62FF" w:rsidRDefault="001D62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7057EA7" w14:textId="77777777" w:rsidR="001D62FF" w:rsidRDefault="001D62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3B26" w14:textId="77777777" w:rsidR="001D62FF" w:rsidRDefault="001D62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95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1D62FF" w14:paraId="5C025032" w14:textId="77777777">
      <w:tc>
        <w:tcPr>
          <w:tcW w:w="8008" w:type="dxa"/>
        </w:tcPr>
        <w:p w14:paraId="516B1505" w14:textId="77777777" w:rsidR="001D62FF" w:rsidRDefault="001D62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</w:p>
        <w:p w14:paraId="14123018" w14:textId="77777777" w:rsidR="001D62FF" w:rsidRDefault="001D62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</w:p>
      </w:tc>
      <w:tc>
        <w:tcPr>
          <w:tcW w:w="1556" w:type="dxa"/>
        </w:tcPr>
        <w:p w14:paraId="18CBC2F1" w14:textId="77777777" w:rsidR="001D62FF" w:rsidRDefault="001D62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</w:tr>
  </w:tbl>
  <w:p w14:paraId="5FCB744A" w14:textId="77777777" w:rsidR="001D62FF" w:rsidRDefault="001D62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02DC3"/>
    <w:multiLevelType w:val="multilevel"/>
    <w:tmpl w:val="B582C7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10809"/>
    <w:multiLevelType w:val="multilevel"/>
    <w:tmpl w:val="C16AB0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178370">
    <w:abstractNumId w:val="1"/>
  </w:num>
  <w:num w:numId="2" w16cid:durableId="135642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FF"/>
    <w:rsid w:val="000414BE"/>
    <w:rsid w:val="00052FD6"/>
    <w:rsid w:val="00055DED"/>
    <w:rsid w:val="000A312D"/>
    <w:rsid w:val="000B2EB4"/>
    <w:rsid w:val="001535C2"/>
    <w:rsid w:val="00176682"/>
    <w:rsid w:val="0018610A"/>
    <w:rsid w:val="001A28B1"/>
    <w:rsid w:val="001D2739"/>
    <w:rsid w:val="001D62FF"/>
    <w:rsid w:val="001E194E"/>
    <w:rsid w:val="00261DEF"/>
    <w:rsid w:val="00312755"/>
    <w:rsid w:val="003478A3"/>
    <w:rsid w:val="00351826"/>
    <w:rsid w:val="003638B3"/>
    <w:rsid w:val="003876DF"/>
    <w:rsid w:val="00395A1F"/>
    <w:rsid w:val="003A36D2"/>
    <w:rsid w:val="003A7E48"/>
    <w:rsid w:val="003B097E"/>
    <w:rsid w:val="003C0E61"/>
    <w:rsid w:val="003C605A"/>
    <w:rsid w:val="003E761F"/>
    <w:rsid w:val="00417647"/>
    <w:rsid w:val="004227E9"/>
    <w:rsid w:val="00453679"/>
    <w:rsid w:val="004A1AB0"/>
    <w:rsid w:val="004D447C"/>
    <w:rsid w:val="004F20D2"/>
    <w:rsid w:val="00524659"/>
    <w:rsid w:val="00530557"/>
    <w:rsid w:val="005312DF"/>
    <w:rsid w:val="005538DB"/>
    <w:rsid w:val="005557D9"/>
    <w:rsid w:val="00561FA6"/>
    <w:rsid w:val="00564F91"/>
    <w:rsid w:val="005750AD"/>
    <w:rsid w:val="00590228"/>
    <w:rsid w:val="00596011"/>
    <w:rsid w:val="005B1927"/>
    <w:rsid w:val="005D58B0"/>
    <w:rsid w:val="005F1D65"/>
    <w:rsid w:val="0062348F"/>
    <w:rsid w:val="006440D6"/>
    <w:rsid w:val="0064575F"/>
    <w:rsid w:val="00673887"/>
    <w:rsid w:val="00677DBC"/>
    <w:rsid w:val="00697942"/>
    <w:rsid w:val="006A370D"/>
    <w:rsid w:val="006C1CD5"/>
    <w:rsid w:val="006C79A4"/>
    <w:rsid w:val="006D4156"/>
    <w:rsid w:val="00711E77"/>
    <w:rsid w:val="0073384C"/>
    <w:rsid w:val="00760495"/>
    <w:rsid w:val="0078606A"/>
    <w:rsid w:val="007E33D1"/>
    <w:rsid w:val="00854BFF"/>
    <w:rsid w:val="00872B81"/>
    <w:rsid w:val="00892081"/>
    <w:rsid w:val="008A5686"/>
    <w:rsid w:val="008E28C0"/>
    <w:rsid w:val="008F254F"/>
    <w:rsid w:val="009040CE"/>
    <w:rsid w:val="00930C93"/>
    <w:rsid w:val="00931055"/>
    <w:rsid w:val="0097560D"/>
    <w:rsid w:val="00985446"/>
    <w:rsid w:val="009B52B0"/>
    <w:rsid w:val="009F2DDB"/>
    <w:rsid w:val="00A1332F"/>
    <w:rsid w:val="00A30E76"/>
    <w:rsid w:val="00A37CB3"/>
    <w:rsid w:val="00A905FA"/>
    <w:rsid w:val="00AB21E6"/>
    <w:rsid w:val="00AC5867"/>
    <w:rsid w:val="00AF1922"/>
    <w:rsid w:val="00AF4016"/>
    <w:rsid w:val="00B044F2"/>
    <w:rsid w:val="00B12EC4"/>
    <w:rsid w:val="00B41333"/>
    <w:rsid w:val="00B475E8"/>
    <w:rsid w:val="00B5672B"/>
    <w:rsid w:val="00B677A0"/>
    <w:rsid w:val="00B83AED"/>
    <w:rsid w:val="00BA1CA1"/>
    <w:rsid w:val="00BB0075"/>
    <w:rsid w:val="00BC66A7"/>
    <w:rsid w:val="00BD6799"/>
    <w:rsid w:val="00BF1E08"/>
    <w:rsid w:val="00C1784F"/>
    <w:rsid w:val="00C20578"/>
    <w:rsid w:val="00C24EF4"/>
    <w:rsid w:val="00C32BAF"/>
    <w:rsid w:val="00C72C55"/>
    <w:rsid w:val="00C817E2"/>
    <w:rsid w:val="00C829F6"/>
    <w:rsid w:val="00D61D9B"/>
    <w:rsid w:val="00D7545E"/>
    <w:rsid w:val="00D92307"/>
    <w:rsid w:val="00DA793D"/>
    <w:rsid w:val="00DB4C51"/>
    <w:rsid w:val="00DD2657"/>
    <w:rsid w:val="00DD45A5"/>
    <w:rsid w:val="00DE1395"/>
    <w:rsid w:val="00DF5F0D"/>
    <w:rsid w:val="00E04A7B"/>
    <w:rsid w:val="00E118CF"/>
    <w:rsid w:val="00E32D97"/>
    <w:rsid w:val="00E83633"/>
    <w:rsid w:val="00EA4322"/>
    <w:rsid w:val="00EA49B8"/>
    <w:rsid w:val="00EF115D"/>
    <w:rsid w:val="00F00931"/>
    <w:rsid w:val="00F0622F"/>
    <w:rsid w:val="00F14CE8"/>
    <w:rsid w:val="00F35988"/>
    <w:rsid w:val="00F61F92"/>
    <w:rsid w:val="00F6625B"/>
    <w:rsid w:val="00F80051"/>
    <w:rsid w:val="00F97227"/>
    <w:rsid w:val="04105686"/>
    <w:rsid w:val="04465C10"/>
    <w:rsid w:val="04A3EA8B"/>
    <w:rsid w:val="08E3C7A9"/>
    <w:rsid w:val="0AFBF267"/>
    <w:rsid w:val="0F53092D"/>
    <w:rsid w:val="128AA9EF"/>
    <w:rsid w:val="14267A50"/>
    <w:rsid w:val="2343E4ED"/>
    <w:rsid w:val="26B30911"/>
    <w:rsid w:val="33918C19"/>
    <w:rsid w:val="3C9060F1"/>
    <w:rsid w:val="3EDC2C46"/>
    <w:rsid w:val="3FBF129C"/>
    <w:rsid w:val="46E73E2B"/>
    <w:rsid w:val="52B180D0"/>
    <w:rsid w:val="5380E5C5"/>
    <w:rsid w:val="595AA48F"/>
    <w:rsid w:val="5C924551"/>
    <w:rsid w:val="5E2E15B2"/>
    <w:rsid w:val="65A20903"/>
    <w:rsid w:val="6C942F4F"/>
    <w:rsid w:val="6CB056A1"/>
    <w:rsid w:val="73C3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291B"/>
  <w15:docId w15:val="{FCDF15C8-3A9B-2643-9F39-F6342ED8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4F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384C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384C"/>
    <w:rPr>
      <w:rFonts w:ascii="Times New Roman" w:hAnsi="Times New Roman" w:cs="Times New Roman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72C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72C55"/>
    <w:rPr>
      <w:b/>
      <w:bCs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18610A"/>
    <w:rPr>
      <w:i/>
      <w:iCs/>
    </w:rPr>
  </w:style>
  <w:style w:type="paragraph" w:customStyle="1" w:styleId="mortaga">
    <w:name w:val="mortag_a"/>
    <w:basedOn w:val="Normal"/>
    <w:rsid w:val="001861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semiHidden/>
    <w:unhideWhenUsed/>
    <w:rsid w:val="0041764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17647"/>
  </w:style>
  <w:style w:type="paragraph" w:styleId="Bunntekst">
    <w:name w:val="footer"/>
    <w:basedOn w:val="Normal"/>
    <w:link w:val="BunntekstTegn"/>
    <w:uiPriority w:val="99"/>
    <w:semiHidden/>
    <w:unhideWhenUsed/>
    <w:rsid w:val="004176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17647"/>
  </w:style>
  <w:style w:type="character" w:customStyle="1" w:styleId="normaltextrun">
    <w:name w:val="normaltextrun"/>
    <w:basedOn w:val="Standardskriftforavsnitt"/>
    <w:rsid w:val="00F00931"/>
  </w:style>
  <w:style w:type="character" w:customStyle="1" w:styleId="eop">
    <w:name w:val="eop"/>
    <w:basedOn w:val="Standardskriftforavsnitt"/>
    <w:rsid w:val="00F00931"/>
  </w:style>
  <w:style w:type="paragraph" w:customStyle="1" w:styleId="paragraph">
    <w:name w:val="paragraph"/>
    <w:basedOn w:val="Normal"/>
    <w:rsid w:val="00F0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59"/>
    <w:rsid w:val="00F0093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F0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Props1.xml><?xml version="1.0" encoding="utf-8"?>
<ds:datastoreItem xmlns:ds="http://schemas.openxmlformats.org/officeDocument/2006/customXml" ds:itemID="{AE983CFF-1936-4A71-97C0-4E0FFE257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BEE7B-AC96-47DA-80CA-FC1AED1A8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9F22C-6B5B-4C87-9500-DE6DFCC60105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Storsul</dc:creator>
  <cp:lastModifiedBy>Anna Beskow</cp:lastModifiedBy>
  <cp:revision>11</cp:revision>
  <dcterms:created xsi:type="dcterms:W3CDTF">2022-09-20T14:02:00Z</dcterms:created>
  <dcterms:modified xsi:type="dcterms:W3CDTF">2022-09-27T06:30:00Z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