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86E3" w14:textId="77777777" w:rsidR="00A503E0" w:rsidRPr="00C555B3" w:rsidRDefault="00A503E0" w:rsidP="00A503E0">
      <w:pPr>
        <w:overflowPunct w:val="0"/>
        <w:autoSpaceDE w:val="0"/>
        <w:autoSpaceDN w:val="0"/>
        <w:adjustRightInd w:val="0"/>
        <w:jc w:val="center"/>
        <w:textAlignment w:val="baseline"/>
        <w:rPr>
          <w:rFonts w:ascii="Tahoma" w:eastAsia="Times New Roman" w:hAnsi="Tahoma" w:cs="Tahoma"/>
          <w:sz w:val="24"/>
          <w:szCs w:val="20"/>
          <w:lang w:eastAsia="nb-NO"/>
        </w:rPr>
      </w:pPr>
      <w:r w:rsidRPr="00B4594D">
        <w:rPr>
          <w:rFonts w:ascii="Tahoma" w:eastAsia="Times New Roman" w:hAnsi="Tahoma" w:cs="Tahoma"/>
          <w:color w:val="FF0000"/>
          <w:sz w:val="24"/>
          <w:szCs w:val="20"/>
          <w:lang w:eastAsia="nb-NO"/>
        </w:rPr>
        <w:t>&lt;kommunevåpen, midtstilt&gt;</w:t>
      </w:r>
    </w:p>
    <w:p w14:paraId="0D30B1B2" w14:textId="77777777" w:rsidR="00A503E0" w:rsidRPr="00C555B3" w:rsidRDefault="00A503E0" w:rsidP="00A503E0">
      <w:pPr>
        <w:overflowPunct w:val="0"/>
        <w:autoSpaceDE w:val="0"/>
        <w:autoSpaceDN w:val="0"/>
        <w:adjustRightInd w:val="0"/>
        <w:textAlignment w:val="baseline"/>
        <w:rPr>
          <w:rFonts w:ascii="Tahoma" w:eastAsia="Times New Roman" w:hAnsi="Tahoma" w:cs="Tahoma"/>
          <w:sz w:val="24"/>
          <w:szCs w:val="20"/>
          <w:lang w:eastAsia="nb-NO"/>
        </w:rPr>
      </w:pPr>
    </w:p>
    <w:p w14:paraId="201DBDA0" w14:textId="77777777" w:rsidR="00A503E0" w:rsidRPr="00C555B3" w:rsidRDefault="00A503E0" w:rsidP="00A503E0">
      <w:pPr>
        <w:overflowPunct w:val="0"/>
        <w:autoSpaceDE w:val="0"/>
        <w:autoSpaceDN w:val="0"/>
        <w:adjustRightInd w:val="0"/>
        <w:textAlignment w:val="baseline"/>
        <w:rPr>
          <w:rFonts w:ascii="Tahoma" w:eastAsia="Times New Roman" w:hAnsi="Tahoma" w:cs="Tahoma"/>
          <w:sz w:val="24"/>
          <w:szCs w:val="20"/>
          <w:lang w:eastAsia="nb-NO"/>
        </w:rPr>
      </w:pPr>
    </w:p>
    <w:tbl>
      <w:tblPr>
        <w:tblW w:w="9568" w:type="dxa"/>
        <w:tblLayout w:type="fixed"/>
        <w:tblCellMar>
          <w:left w:w="70" w:type="dxa"/>
          <w:right w:w="70" w:type="dxa"/>
        </w:tblCellMar>
        <w:tblLook w:val="0000" w:firstRow="0" w:lastRow="0" w:firstColumn="0" w:lastColumn="0" w:noHBand="0" w:noVBand="0"/>
      </w:tblPr>
      <w:tblGrid>
        <w:gridCol w:w="3756"/>
        <w:gridCol w:w="3332"/>
        <w:gridCol w:w="850"/>
        <w:gridCol w:w="1630"/>
      </w:tblGrid>
      <w:tr w:rsidR="00A503E0" w:rsidRPr="00C555B3" w14:paraId="0CDDFEBA" w14:textId="77777777" w:rsidTr="009178D2">
        <w:trPr>
          <w:trHeight w:val="567"/>
        </w:trPr>
        <w:tc>
          <w:tcPr>
            <w:tcW w:w="7938" w:type="dxa"/>
            <w:gridSpan w:val="3"/>
          </w:tcPr>
          <w:p w14:paraId="3000734D" w14:textId="77777777" w:rsidR="00A503E0" w:rsidRPr="00B4594D" w:rsidRDefault="00A503E0" w:rsidP="009178D2">
            <w:pPr>
              <w:overflowPunct w:val="0"/>
              <w:autoSpaceDE w:val="0"/>
              <w:autoSpaceDN w:val="0"/>
              <w:adjustRightInd w:val="0"/>
              <w:textAlignment w:val="baseline"/>
              <w:rPr>
                <w:rFonts w:ascii="Tahoma" w:eastAsia="Times New Roman" w:hAnsi="Tahoma" w:cs="Tahoma"/>
                <w:color w:val="FF0000"/>
                <w:sz w:val="24"/>
                <w:szCs w:val="24"/>
                <w:lang w:eastAsia="nb-NO"/>
              </w:rPr>
            </w:pPr>
            <w:r w:rsidRPr="00B4594D">
              <w:rPr>
                <w:rFonts w:ascii="Tahoma" w:eastAsia="Times New Roman" w:hAnsi="Tahoma" w:cs="Tahoma"/>
                <w:color w:val="FF0000"/>
                <w:sz w:val="24"/>
                <w:szCs w:val="24"/>
                <w:lang w:eastAsia="nb-NO"/>
              </w:rPr>
              <w:t>&lt;deltakers navn</w:t>
            </w:r>
          </w:p>
          <w:p w14:paraId="1C541216" w14:textId="77777777" w:rsidR="00A503E0" w:rsidRPr="00B4594D" w:rsidRDefault="00A503E0" w:rsidP="009178D2">
            <w:pPr>
              <w:overflowPunct w:val="0"/>
              <w:autoSpaceDE w:val="0"/>
              <w:autoSpaceDN w:val="0"/>
              <w:adjustRightInd w:val="0"/>
              <w:textAlignment w:val="baseline"/>
              <w:rPr>
                <w:rFonts w:ascii="Tahoma" w:eastAsia="Times New Roman" w:hAnsi="Tahoma" w:cs="Tahoma"/>
                <w:color w:val="FF0000"/>
                <w:sz w:val="18"/>
                <w:szCs w:val="20"/>
                <w:lang w:eastAsia="nb-NO"/>
              </w:rPr>
            </w:pPr>
            <w:r w:rsidRPr="00B4594D">
              <w:rPr>
                <w:rFonts w:ascii="Tahoma" w:eastAsia="Times New Roman" w:hAnsi="Tahoma" w:cs="Tahoma"/>
                <w:color w:val="FF0000"/>
                <w:sz w:val="24"/>
                <w:szCs w:val="24"/>
                <w:lang w:eastAsia="nb-NO"/>
              </w:rPr>
              <w:t>deltakers adresse&gt;</w:t>
            </w:r>
          </w:p>
          <w:p w14:paraId="6046A9E9"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p w14:paraId="11F13A45"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p w14:paraId="6E552EBF"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p w14:paraId="54EF52BE"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p w14:paraId="7C461883"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p w14:paraId="28276376"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p w14:paraId="0A1F61BD"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18"/>
                <w:szCs w:val="20"/>
                <w:lang w:eastAsia="nb-NO"/>
              </w:rPr>
            </w:pPr>
          </w:p>
        </w:tc>
        <w:tc>
          <w:tcPr>
            <w:tcW w:w="1630" w:type="dxa"/>
          </w:tcPr>
          <w:p w14:paraId="70F54827" w14:textId="77777777" w:rsidR="00A503E0" w:rsidRPr="00C555B3" w:rsidRDefault="00A503E0" w:rsidP="009178D2">
            <w:pPr>
              <w:tabs>
                <w:tab w:val="left" w:pos="6300"/>
              </w:tabs>
              <w:overflowPunct w:val="0"/>
              <w:autoSpaceDE w:val="0"/>
              <w:autoSpaceDN w:val="0"/>
              <w:adjustRightInd w:val="0"/>
              <w:textAlignment w:val="baseline"/>
              <w:outlineLvl w:val="0"/>
              <w:rPr>
                <w:rFonts w:ascii="Tahoma" w:eastAsia="Times New Roman" w:hAnsi="Tahoma" w:cs="Tahoma"/>
                <w:sz w:val="18"/>
                <w:szCs w:val="20"/>
                <w:lang w:eastAsia="nb-NO"/>
              </w:rPr>
            </w:pPr>
            <w:r w:rsidRPr="00C555B3">
              <w:rPr>
                <w:rFonts w:ascii="Tahoma" w:eastAsia="Times New Roman" w:hAnsi="Tahoma" w:cs="Tahoma"/>
                <w:bCs/>
                <w:sz w:val="20"/>
                <w:szCs w:val="20"/>
                <w:lang w:eastAsia="nb-NO"/>
              </w:rPr>
              <w:t xml:space="preserve">Unntatt offentlighet, </w:t>
            </w:r>
            <w:r w:rsidRPr="00C555B3">
              <w:rPr>
                <w:rFonts w:ascii="Tahoma" w:eastAsia="Times New Roman" w:hAnsi="Tahoma" w:cs="Tahoma"/>
                <w:sz w:val="20"/>
                <w:szCs w:val="20"/>
                <w:lang w:eastAsia="nb-NO"/>
              </w:rPr>
              <w:t>jf. </w:t>
            </w:r>
            <w:proofErr w:type="spellStart"/>
            <w:r w:rsidRPr="00C555B3">
              <w:rPr>
                <w:rFonts w:ascii="Tahoma" w:eastAsia="Times New Roman" w:hAnsi="Tahoma" w:cs="Tahoma"/>
                <w:sz w:val="20"/>
                <w:szCs w:val="20"/>
                <w:lang w:eastAsia="nb-NO"/>
              </w:rPr>
              <w:t>offl</w:t>
            </w:r>
            <w:proofErr w:type="spellEnd"/>
            <w:r w:rsidRPr="00C555B3">
              <w:rPr>
                <w:rFonts w:ascii="Tahoma" w:eastAsia="Times New Roman" w:hAnsi="Tahoma" w:cs="Tahoma"/>
                <w:sz w:val="20"/>
                <w:szCs w:val="20"/>
                <w:lang w:eastAsia="nb-NO"/>
              </w:rPr>
              <w:t>. § 13, jf. </w:t>
            </w:r>
            <w:proofErr w:type="spellStart"/>
            <w:r w:rsidRPr="00C555B3">
              <w:rPr>
                <w:rFonts w:ascii="Tahoma" w:eastAsia="Times New Roman" w:hAnsi="Tahoma" w:cs="Tahoma"/>
                <w:sz w:val="20"/>
                <w:szCs w:val="20"/>
                <w:lang w:eastAsia="nb-NO"/>
              </w:rPr>
              <w:t>fvl</w:t>
            </w:r>
            <w:proofErr w:type="spellEnd"/>
            <w:r w:rsidRPr="00C555B3">
              <w:rPr>
                <w:rFonts w:ascii="Tahoma" w:eastAsia="Times New Roman" w:hAnsi="Tahoma" w:cs="Tahoma"/>
                <w:sz w:val="20"/>
                <w:szCs w:val="20"/>
                <w:lang w:eastAsia="nb-NO"/>
              </w:rPr>
              <w:t>. §§ 13 flg</w:t>
            </w:r>
            <w:r w:rsidRPr="00C555B3">
              <w:rPr>
                <w:rFonts w:ascii="Tahoma" w:eastAsia="Times New Roman" w:hAnsi="Tahoma" w:cs="Tahoma"/>
                <w:sz w:val="24"/>
                <w:szCs w:val="20"/>
                <w:lang w:eastAsia="nb-NO"/>
              </w:rPr>
              <w:t>.</w:t>
            </w:r>
          </w:p>
        </w:tc>
      </w:tr>
      <w:tr w:rsidR="00A503E0" w:rsidRPr="00C555B3" w14:paraId="7E3FC0BC" w14:textId="77777777" w:rsidTr="009178D2">
        <w:tc>
          <w:tcPr>
            <w:tcW w:w="9568" w:type="dxa"/>
            <w:gridSpan w:val="4"/>
          </w:tcPr>
          <w:p w14:paraId="3B81D11B"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24"/>
                <w:szCs w:val="20"/>
                <w:lang w:eastAsia="nb-NO"/>
              </w:rPr>
            </w:pPr>
            <w:bookmarkStart w:id="0" w:name="mottak"/>
            <w:bookmarkEnd w:id="0"/>
          </w:p>
        </w:tc>
      </w:tr>
      <w:tr w:rsidR="00A503E0" w:rsidRPr="00C555B3" w14:paraId="56104ACB" w14:textId="77777777" w:rsidTr="009178D2">
        <w:tc>
          <w:tcPr>
            <w:tcW w:w="3756" w:type="dxa"/>
          </w:tcPr>
          <w:p w14:paraId="6ED1FAE2" w14:textId="77777777" w:rsidR="00A503E0" w:rsidRPr="00C555B3" w:rsidRDefault="00A503E0" w:rsidP="009178D2">
            <w:pPr>
              <w:overflowPunct w:val="0"/>
              <w:autoSpaceDE w:val="0"/>
              <w:autoSpaceDN w:val="0"/>
              <w:adjustRightInd w:val="0"/>
              <w:spacing w:before="360"/>
              <w:textAlignment w:val="baseline"/>
              <w:rPr>
                <w:rFonts w:ascii="Tahoma" w:eastAsia="Times New Roman" w:hAnsi="Tahoma" w:cs="Tahoma"/>
                <w:sz w:val="24"/>
                <w:szCs w:val="24"/>
                <w:lang w:eastAsia="nb-NO"/>
              </w:rPr>
            </w:pPr>
          </w:p>
        </w:tc>
        <w:tc>
          <w:tcPr>
            <w:tcW w:w="3332" w:type="dxa"/>
          </w:tcPr>
          <w:p w14:paraId="0892A36B" w14:textId="77777777" w:rsidR="00A503E0" w:rsidRPr="00C555B3" w:rsidRDefault="00A503E0" w:rsidP="009178D2">
            <w:pPr>
              <w:overflowPunct w:val="0"/>
              <w:autoSpaceDE w:val="0"/>
              <w:autoSpaceDN w:val="0"/>
              <w:adjustRightInd w:val="0"/>
              <w:spacing w:before="360"/>
              <w:textAlignment w:val="baseline"/>
              <w:rPr>
                <w:rFonts w:ascii="Tahoma" w:eastAsia="Times New Roman" w:hAnsi="Tahoma" w:cs="Tahoma"/>
                <w:sz w:val="24"/>
                <w:szCs w:val="24"/>
                <w:lang w:eastAsia="nb-NO"/>
              </w:rPr>
            </w:pPr>
            <w:r w:rsidRPr="00C555B3">
              <w:rPr>
                <w:rFonts w:ascii="Tahoma" w:eastAsia="Times New Roman" w:hAnsi="Tahoma" w:cs="Tahoma"/>
                <w:sz w:val="24"/>
                <w:szCs w:val="24"/>
                <w:lang w:eastAsia="nb-NO"/>
              </w:rPr>
              <w:t>Vår referanse:</w:t>
            </w:r>
          </w:p>
        </w:tc>
        <w:tc>
          <w:tcPr>
            <w:tcW w:w="2480" w:type="dxa"/>
            <w:gridSpan w:val="2"/>
          </w:tcPr>
          <w:p w14:paraId="7C940853" w14:textId="77777777" w:rsidR="00A503E0" w:rsidRPr="00C555B3" w:rsidRDefault="00A503E0" w:rsidP="009178D2">
            <w:pPr>
              <w:overflowPunct w:val="0"/>
              <w:autoSpaceDE w:val="0"/>
              <w:autoSpaceDN w:val="0"/>
              <w:adjustRightInd w:val="0"/>
              <w:spacing w:before="360"/>
              <w:textAlignment w:val="baseline"/>
              <w:rPr>
                <w:rFonts w:ascii="Tahoma" w:eastAsia="Times New Roman" w:hAnsi="Tahoma" w:cs="Tahoma"/>
                <w:sz w:val="24"/>
                <w:szCs w:val="20"/>
                <w:lang w:eastAsia="nb-NO"/>
              </w:rPr>
            </w:pPr>
            <w:r w:rsidRPr="00C555B3">
              <w:rPr>
                <w:rFonts w:ascii="Tahoma" w:eastAsia="Times New Roman" w:hAnsi="Tahoma" w:cs="Tahoma"/>
                <w:sz w:val="24"/>
                <w:szCs w:val="20"/>
                <w:lang w:eastAsia="nb-NO"/>
              </w:rPr>
              <w:t>Dato:</w:t>
            </w:r>
          </w:p>
        </w:tc>
      </w:tr>
      <w:tr w:rsidR="00A503E0" w:rsidRPr="00C555B3" w14:paraId="0EF9689D" w14:textId="77777777" w:rsidTr="009178D2">
        <w:tc>
          <w:tcPr>
            <w:tcW w:w="3756" w:type="dxa"/>
          </w:tcPr>
          <w:p w14:paraId="4A12244A"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24"/>
                <w:szCs w:val="20"/>
                <w:lang w:eastAsia="nb-NO"/>
              </w:rPr>
            </w:pPr>
          </w:p>
        </w:tc>
        <w:tc>
          <w:tcPr>
            <w:tcW w:w="3332" w:type="dxa"/>
          </w:tcPr>
          <w:p w14:paraId="3506FCDB"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24"/>
                <w:szCs w:val="24"/>
                <w:lang w:eastAsia="nb-NO"/>
              </w:rPr>
            </w:pPr>
            <w:r w:rsidRPr="00C555B3">
              <w:rPr>
                <w:rFonts w:ascii="Tahoma" w:eastAsia="Times New Roman" w:hAnsi="Tahoma" w:cs="Tahoma"/>
                <w:sz w:val="18"/>
                <w:szCs w:val="18"/>
                <w:lang w:eastAsia="nb-NO"/>
              </w:rPr>
              <w:t xml:space="preserve">(Oppgi referanse ved alle henvendelser) </w:t>
            </w:r>
          </w:p>
        </w:tc>
        <w:tc>
          <w:tcPr>
            <w:tcW w:w="2480" w:type="dxa"/>
            <w:gridSpan w:val="2"/>
          </w:tcPr>
          <w:p w14:paraId="681F2C75" w14:textId="77777777" w:rsidR="00A503E0" w:rsidRPr="00C555B3" w:rsidRDefault="00A503E0" w:rsidP="009178D2">
            <w:pPr>
              <w:overflowPunct w:val="0"/>
              <w:autoSpaceDE w:val="0"/>
              <w:autoSpaceDN w:val="0"/>
              <w:adjustRightInd w:val="0"/>
              <w:textAlignment w:val="baseline"/>
              <w:rPr>
                <w:rFonts w:ascii="Tahoma" w:eastAsia="Times New Roman" w:hAnsi="Tahoma" w:cs="Tahoma"/>
                <w:sz w:val="24"/>
                <w:szCs w:val="24"/>
                <w:lang w:eastAsia="nb-NO"/>
              </w:rPr>
            </w:pPr>
          </w:p>
        </w:tc>
      </w:tr>
    </w:tbl>
    <w:p w14:paraId="68B759EF" w14:textId="54161466" w:rsidR="0075533D" w:rsidRPr="00515880" w:rsidRDefault="0075533D" w:rsidP="0075533D">
      <w:pPr>
        <w:overflowPunct w:val="0"/>
        <w:autoSpaceDE w:val="0"/>
        <w:autoSpaceDN w:val="0"/>
        <w:adjustRightInd w:val="0"/>
        <w:spacing w:before="240" w:after="60"/>
        <w:textAlignment w:val="baseline"/>
        <w:outlineLvl w:val="0"/>
        <w:rPr>
          <w:rFonts w:ascii="Tahoma" w:eastAsia="Times New Roman" w:hAnsi="Tahoma" w:cs="Tahoma"/>
          <w:b/>
          <w:bCs/>
          <w:kern w:val="28"/>
          <w:sz w:val="32"/>
          <w:szCs w:val="32"/>
          <w:lang w:eastAsia="nb-NO"/>
        </w:rPr>
      </w:pPr>
      <w:r w:rsidRPr="00515880">
        <w:rPr>
          <w:rFonts w:ascii="Tahoma" w:eastAsia="Times New Roman" w:hAnsi="Tahoma" w:cs="Tahoma"/>
          <w:b/>
          <w:bCs/>
          <w:kern w:val="28"/>
          <w:sz w:val="32"/>
          <w:szCs w:val="32"/>
          <w:lang w:eastAsia="nb-NO"/>
        </w:rPr>
        <w:t>Vedtak: du får delta i opplæring i norsk</w:t>
      </w:r>
    </w:p>
    <w:p w14:paraId="5D020847" w14:textId="77777777" w:rsidR="0075533D" w:rsidRPr="00515880" w:rsidRDefault="0075533D" w:rsidP="0075533D">
      <w:pPr>
        <w:rPr>
          <w:rFonts w:ascii="Tahoma" w:hAnsi="Tahoma" w:cs="Tahoma"/>
          <w:lang w:eastAsia="nb-NO"/>
        </w:rPr>
      </w:pPr>
    </w:p>
    <w:p w14:paraId="32047F8F" w14:textId="5EF34956" w:rsidR="0075533D" w:rsidRPr="003E7BB5" w:rsidRDefault="0075533D" w:rsidP="0075533D">
      <w:pPr>
        <w:rPr>
          <w:rFonts w:ascii="Tahoma" w:eastAsia="Times New Roman" w:hAnsi="Tahoma" w:cs="Tahoma"/>
          <w:sz w:val="28"/>
          <w:lang w:eastAsia="nb-NO"/>
        </w:rPr>
      </w:pPr>
      <w:r w:rsidRPr="003E7BB5">
        <w:rPr>
          <w:rFonts w:ascii="Tahoma" w:hAnsi="Tahoma" w:cs="Tahoma"/>
          <w:sz w:val="24"/>
          <w:szCs w:val="24"/>
          <w:lang w:eastAsia="nb-NO"/>
        </w:rPr>
        <w:t xml:space="preserve">Du får delta i opplæring i norsk fra </w:t>
      </w:r>
      <w:r w:rsidRPr="00A270BB">
        <w:rPr>
          <w:rFonts w:ascii="Tahoma" w:hAnsi="Tahoma" w:cs="Tahoma"/>
          <w:color w:val="FF0000"/>
          <w:sz w:val="24"/>
          <w:szCs w:val="24"/>
          <w:lang w:eastAsia="nb-NO"/>
        </w:rPr>
        <w:t>&lt;dato&gt;</w:t>
      </w:r>
      <w:r w:rsidRPr="003E7BB5">
        <w:rPr>
          <w:rFonts w:ascii="Tahoma" w:hAnsi="Tahoma" w:cs="Tahoma"/>
          <w:sz w:val="24"/>
          <w:szCs w:val="24"/>
          <w:lang w:eastAsia="nb-NO"/>
        </w:rPr>
        <w:t xml:space="preserve">. </w:t>
      </w:r>
    </w:p>
    <w:p w14:paraId="719E5CC6" w14:textId="77777777" w:rsidR="0075533D" w:rsidRPr="00515880" w:rsidDel="00BC6CFF" w:rsidRDefault="0075533D" w:rsidP="0075533D">
      <w:pPr>
        <w:overflowPunct w:val="0"/>
        <w:autoSpaceDE w:val="0"/>
        <w:autoSpaceDN w:val="0"/>
        <w:adjustRightInd w:val="0"/>
        <w:spacing w:before="240" w:after="60"/>
        <w:textAlignment w:val="baseline"/>
        <w:outlineLvl w:val="0"/>
        <w:rPr>
          <w:rFonts w:ascii="Tahoma" w:eastAsia="Times New Roman" w:hAnsi="Tahoma" w:cs="Tahoma"/>
          <w:b/>
          <w:bCs/>
          <w:sz w:val="28"/>
          <w:szCs w:val="28"/>
          <w:lang w:eastAsia="nb-NO"/>
        </w:rPr>
      </w:pPr>
      <w:r w:rsidRPr="00515880">
        <w:rPr>
          <w:rFonts w:ascii="Tahoma" w:eastAsia="Times New Roman" w:hAnsi="Tahoma" w:cs="Tahoma"/>
          <w:b/>
          <w:bCs/>
          <w:sz w:val="28"/>
          <w:szCs w:val="28"/>
          <w:lang w:eastAsia="nb-NO"/>
        </w:rPr>
        <w:t>Personopplysninger</w:t>
      </w:r>
    </w:p>
    <w:p w14:paraId="635A113D" w14:textId="77777777" w:rsidR="0075533D" w:rsidRPr="00515880" w:rsidRDefault="0075533D" w:rsidP="0075533D">
      <w:pPr>
        <w:overflowPunct w:val="0"/>
        <w:autoSpaceDE w:val="0"/>
        <w:autoSpaceDN w:val="0"/>
        <w:adjustRightInd w:val="0"/>
        <w:textAlignment w:val="baseline"/>
        <w:rPr>
          <w:rFonts w:ascii="Tahoma" w:eastAsia="Times New Roman" w:hAnsi="Tahoma" w:cs="Tahoma"/>
          <w:sz w:val="24"/>
          <w:szCs w:val="24"/>
          <w:lang w:eastAsia="nb-NO"/>
        </w:rPr>
      </w:pPr>
    </w:p>
    <w:p w14:paraId="11542E00" w14:textId="77777777" w:rsidR="0075533D" w:rsidRPr="00515880" w:rsidRDefault="0075533D" w:rsidP="0075533D">
      <w:pPr>
        <w:overflowPunct w:val="0"/>
        <w:autoSpaceDE w:val="0"/>
        <w:autoSpaceDN w:val="0"/>
        <w:adjustRightInd w:val="0"/>
        <w:textAlignment w:val="baseline"/>
        <w:rPr>
          <w:rFonts w:ascii="Tahoma" w:eastAsia="Times New Roman" w:hAnsi="Tahoma" w:cs="Tahoma"/>
          <w:sz w:val="24"/>
          <w:szCs w:val="24"/>
          <w:lang w:eastAsia="nb-NO"/>
        </w:rPr>
      </w:pPr>
      <w:r w:rsidRPr="00515880">
        <w:rPr>
          <w:rFonts w:ascii="Tahoma" w:eastAsia="Times New Roman" w:hAnsi="Tahoma" w:cs="Tahoma"/>
          <w:sz w:val="24"/>
          <w:szCs w:val="24"/>
          <w:lang w:eastAsia="nb-NO"/>
        </w:rPr>
        <w:t xml:space="preserve">Navn: </w:t>
      </w:r>
    </w:p>
    <w:p w14:paraId="65756B7F" w14:textId="77777777" w:rsidR="0075533D" w:rsidRPr="00515880" w:rsidRDefault="0075533D" w:rsidP="0075533D">
      <w:pPr>
        <w:overflowPunct w:val="0"/>
        <w:autoSpaceDE w:val="0"/>
        <w:autoSpaceDN w:val="0"/>
        <w:adjustRightInd w:val="0"/>
        <w:textAlignment w:val="baseline"/>
        <w:rPr>
          <w:rFonts w:ascii="Tahoma" w:eastAsia="Times New Roman" w:hAnsi="Tahoma" w:cs="Tahoma"/>
          <w:sz w:val="24"/>
          <w:szCs w:val="24"/>
          <w:lang w:eastAsia="nb-NO"/>
        </w:rPr>
      </w:pPr>
      <w:r w:rsidRPr="00515880">
        <w:rPr>
          <w:rFonts w:ascii="Tahoma" w:eastAsia="Times New Roman" w:hAnsi="Tahoma" w:cs="Tahoma"/>
          <w:sz w:val="24"/>
          <w:szCs w:val="24"/>
          <w:lang w:eastAsia="nb-NO"/>
        </w:rPr>
        <w:t xml:space="preserve">Personnummer (eventuelt DUF-nummer): </w:t>
      </w:r>
    </w:p>
    <w:p w14:paraId="64A9DB80" w14:textId="77777777" w:rsidR="0075533D" w:rsidRPr="00515880" w:rsidRDefault="0075533D" w:rsidP="0075533D">
      <w:pPr>
        <w:overflowPunct w:val="0"/>
        <w:autoSpaceDE w:val="0"/>
        <w:autoSpaceDN w:val="0"/>
        <w:adjustRightInd w:val="0"/>
        <w:textAlignment w:val="baseline"/>
        <w:rPr>
          <w:rFonts w:ascii="Tahoma" w:eastAsia="Times New Roman" w:hAnsi="Tahoma" w:cs="Tahoma"/>
          <w:i/>
          <w:iCs/>
          <w:sz w:val="24"/>
          <w:szCs w:val="24"/>
          <w:lang w:eastAsia="nb-NO"/>
        </w:rPr>
      </w:pPr>
    </w:p>
    <w:p w14:paraId="63569AB5" w14:textId="77777777" w:rsidR="0075533D" w:rsidRPr="00515880" w:rsidRDefault="0075533D" w:rsidP="0075533D">
      <w:pPr>
        <w:overflowPunct w:val="0"/>
        <w:autoSpaceDE w:val="0"/>
        <w:autoSpaceDN w:val="0"/>
        <w:adjustRightInd w:val="0"/>
        <w:textAlignment w:val="baseline"/>
        <w:rPr>
          <w:rFonts w:ascii="Tahoma" w:eastAsia="Times New Roman" w:hAnsi="Tahoma" w:cs="Tahoma"/>
          <w:b/>
          <w:bCs/>
          <w:sz w:val="28"/>
          <w:szCs w:val="28"/>
          <w:lang w:eastAsia="nb-NO"/>
        </w:rPr>
      </w:pPr>
      <w:r w:rsidRPr="00515880">
        <w:rPr>
          <w:rFonts w:ascii="Tahoma" w:eastAsia="Times New Roman" w:hAnsi="Tahoma" w:cs="Tahoma"/>
          <w:b/>
          <w:bCs/>
          <w:sz w:val="28"/>
          <w:szCs w:val="28"/>
          <w:lang w:eastAsia="nb-NO"/>
        </w:rPr>
        <w:t xml:space="preserve">Kommunens begrunnelse for vedtaket </w:t>
      </w:r>
    </w:p>
    <w:p w14:paraId="72B1F9F0" w14:textId="77777777" w:rsidR="000E4C16" w:rsidRPr="00635DF7" w:rsidRDefault="000E4C16" w:rsidP="000E4C16">
      <w:pPr>
        <w:pStyle w:val="paragraph"/>
        <w:spacing w:before="0" w:beforeAutospacing="0" w:after="0" w:afterAutospacing="0"/>
        <w:textAlignment w:val="baseline"/>
        <w:rPr>
          <w:rStyle w:val="eop"/>
          <w:rFonts w:ascii="Tahoma" w:hAnsi="Tahoma" w:cs="Tahoma"/>
        </w:rPr>
      </w:pPr>
    </w:p>
    <w:p w14:paraId="52C7A82A" w14:textId="2A20CA64" w:rsidR="00507BEA" w:rsidRPr="003E7BB5" w:rsidRDefault="00507BEA" w:rsidP="00507BEA">
      <w:pPr>
        <w:rPr>
          <w:rFonts w:ascii="Tahoma" w:hAnsi="Tahoma" w:cs="Tahoma"/>
          <w:sz w:val="24"/>
          <w:szCs w:val="24"/>
          <w:lang w:eastAsia="nb-NO"/>
        </w:rPr>
      </w:pPr>
      <w:r w:rsidRPr="003E7BB5">
        <w:rPr>
          <w:rFonts w:ascii="Tahoma" w:hAnsi="Tahoma" w:cs="Tahoma"/>
          <w:sz w:val="24"/>
          <w:szCs w:val="24"/>
          <w:lang w:eastAsia="nb-NO"/>
        </w:rPr>
        <w:t xml:space="preserve">Integreringsloven § </w:t>
      </w:r>
      <w:r>
        <w:rPr>
          <w:rFonts w:ascii="Tahoma" w:hAnsi="Tahoma" w:cs="Tahoma"/>
          <w:sz w:val="24"/>
          <w:szCs w:val="24"/>
          <w:lang w:eastAsia="nb-NO"/>
        </w:rPr>
        <w:t>37 d</w:t>
      </w:r>
      <w:r w:rsidR="00837C8B">
        <w:rPr>
          <w:rFonts w:ascii="Tahoma" w:hAnsi="Tahoma" w:cs="Tahoma"/>
          <w:sz w:val="24"/>
          <w:szCs w:val="24"/>
          <w:lang w:eastAsia="nb-NO"/>
        </w:rPr>
        <w:t>, jf. integreringsloven § 26,</w:t>
      </w:r>
      <w:r w:rsidRPr="003E7BB5">
        <w:rPr>
          <w:rFonts w:ascii="Tahoma" w:hAnsi="Tahoma" w:cs="Tahoma"/>
          <w:sz w:val="24"/>
          <w:szCs w:val="24"/>
          <w:lang w:eastAsia="nb-NO"/>
        </w:rPr>
        <w:t xml:space="preserve"> beskriver hvem som har rett til å delta i opplæring i norsk. Som hovedregel må du </w:t>
      </w:r>
    </w:p>
    <w:p w14:paraId="508B3A5C" w14:textId="0A003987" w:rsidR="00507BEA" w:rsidRDefault="00507BEA" w:rsidP="00507BEA">
      <w:pPr>
        <w:pStyle w:val="Listeavsnitt"/>
        <w:numPr>
          <w:ilvl w:val="0"/>
          <w:numId w:val="2"/>
        </w:numPr>
        <w:rPr>
          <w:rFonts w:ascii="Tahoma" w:hAnsi="Tahoma" w:cs="Tahoma"/>
          <w:sz w:val="24"/>
          <w:szCs w:val="24"/>
          <w:lang w:eastAsia="nb-NO"/>
        </w:rPr>
      </w:pPr>
      <w:r w:rsidRPr="003E7BB5">
        <w:rPr>
          <w:rFonts w:ascii="Tahoma" w:hAnsi="Tahoma" w:cs="Tahoma"/>
          <w:sz w:val="24"/>
          <w:szCs w:val="24"/>
          <w:lang w:eastAsia="nb-NO"/>
        </w:rPr>
        <w:t>ha oppholdstillatelse</w:t>
      </w:r>
      <w:r w:rsidR="00E255EA">
        <w:rPr>
          <w:rFonts w:ascii="Tahoma" w:hAnsi="Tahoma" w:cs="Tahoma"/>
          <w:sz w:val="24"/>
          <w:szCs w:val="24"/>
          <w:lang w:eastAsia="nb-NO"/>
        </w:rPr>
        <w:t xml:space="preserve"> etter utlendingsloven § 34</w:t>
      </w:r>
    </w:p>
    <w:p w14:paraId="321F5567" w14:textId="212BE386" w:rsidR="00785449" w:rsidRPr="00785449" w:rsidRDefault="00785449" w:rsidP="00850A87">
      <w:pPr>
        <w:pStyle w:val="Listeavsnitt"/>
        <w:numPr>
          <w:ilvl w:val="0"/>
          <w:numId w:val="2"/>
        </w:numPr>
        <w:overflowPunct w:val="0"/>
        <w:autoSpaceDE w:val="0"/>
        <w:autoSpaceDN w:val="0"/>
        <w:adjustRightInd w:val="0"/>
        <w:textAlignment w:val="baseline"/>
        <w:rPr>
          <w:rFonts w:ascii="Tahoma" w:hAnsi="Tahoma" w:cs="Tahoma"/>
          <w:sz w:val="24"/>
          <w:szCs w:val="24"/>
          <w:lang w:eastAsia="nb-NO"/>
        </w:rPr>
      </w:pPr>
      <w:r w:rsidRPr="00785449">
        <w:rPr>
          <w:rFonts w:ascii="Tahoma" w:eastAsia="Times New Roman" w:hAnsi="Tahoma" w:cs="Tahoma"/>
          <w:sz w:val="24"/>
          <w:szCs w:val="24"/>
          <w:lang w:eastAsia="nb-NO"/>
        </w:rPr>
        <w:t xml:space="preserve">være bosatt i kommunen etter </w:t>
      </w:r>
      <w:r w:rsidRPr="00785449">
        <w:rPr>
          <w:rFonts w:ascii="Tahoma" w:eastAsia="Times New Roman" w:hAnsi="Tahoma" w:cs="Tahoma"/>
          <w:sz w:val="24"/>
          <w:szCs w:val="24"/>
        </w:rPr>
        <w:t xml:space="preserve">avtale med integreringsmyndighetene </w:t>
      </w:r>
    </w:p>
    <w:p w14:paraId="084AB2DE" w14:textId="36FD652E" w:rsidR="00507BEA" w:rsidRPr="00785449" w:rsidRDefault="00507BEA" w:rsidP="00850A87">
      <w:pPr>
        <w:pStyle w:val="Listeavsnitt"/>
        <w:numPr>
          <w:ilvl w:val="0"/>
          <w:numId w:val="2"/>
        </w:numPr>
        <w:overflowPunct w:val="0"/>
        <w:autoSpaceDE w:val="0"/>
        <w:autoSpaceDN w:val="0"/>
        <w:adjustRightInd w:val="0"/>
        <w:textAlignment w:val="baseline"/>
        <w:rPr>
          <w:rFonts w:ascii="Tahoma" w:hAnsi="Tahoma" w:cs="Tahoma"/>
          <w:sz w:val="24"/>
          <w:szCs w:val="24"/>
          <w:lang w:eastAsia="nb-NO"/>
        </w:rPr>
      </w:pPr>
      <w:r w:rsidRPr="00785449">
        <w:rPr>
          <w:rFonts w:ascii="Tahoma" w:hAnsi="Tahoma" w:cs="Tahoma"/>
          <w:sz w:val="24"/>
          <w:szCs w:val="24"/>
          <w:lang w:eastAsia="nb-NO"/>
        </w:rPr>
        <w:t>være mellom 18 og 67 år når du fikk oppholdstillatelsen</w:t>
      </w:r>
    </w:p>
    <w:p w14:paraId="34BCA127" w14:textId="77777777" w:rsidR="00507BEA" w:rsidRPr="003E7BB5" w:rsidRDefault="00507BEA" w:rsidP="00507BEA">
      <w:pPr>
        <w:pStyle w:val="Listeavsnitt"/>
        <w:numPr>
          <w:ilvl w:val="0"/>
          <w:numId w:val="2"/>
        </w:numPr>
        <w:rPr>
          <w:rFonts w:ascii="Tahoma" w:hAnsi="Tahoma" w:cs="Tahoma"/>
          <w:sz w:val="24"/>
          <w:szCs w:val="24"/>
          <w:lang w:eastAsia="nb-NO"/>
        </w:rPr>
      </w:pPr>
      <w:r w:rsidRPr="003E7BB5">
        <w:rPr>
          <w:rFonts w:ascii="Tahoma" w:hAnsi="Tahoma" w:cs="Tahoma"/>
          <w:sz w:val="24"/>
          <w:szCs w:val="24"/>
          <w:lang w:eastAsia="nb-NO"/>
        </w:rPr>
        <w:t>være yngre enn 67 år</w:t>
      </w:r>
    </w:p>
    <w:p w14:paraId="627F709B" w14:textId="77777777" w:rsidR="00BD22B7" w:rsidRDefault="00BD22B7" w:rsidP="00772726">
      <w:pPr>
        <w:overflowPunct w:val="0"/>
        <w:autoSpaceDE w:val="0"/>
        <w:autoSpaceDN w:val="0"/>
        <w:adjustRightInd w:val="0"/>
        <w:textAlignment w:val="baseline"/>
        <w:rPr>
          <w:rFonts w:ascii="Tahoma" w:eastAsia="Times New Roman" w:hAnsi="Tahoma" w:cs="Tahoma"/>
          <w:b/>
          <w:sz w:val="24"/>
          <w:szCs w:val="24"/>
          <w:lang w:eastAsia="nb-NO"/>
        </w:rPr>
      </w:pPr>
    </w:p>
    <w:p w14:paraId="4EE5A665" w14:textId="69FC2ABB" w:rsidR="00C145DB" w:rsidRDefault="00837C8B" w:rsidP="00772726">
      <w:pPr>
        <w:rPr>
          <w:rFonts w:ascii="Tahoma" w:eastAsia="Times New Roman" w:hAnsi="Tahoma" w:cs="Tahoma"/>
          <w:sz w:val="24"/>
          <w:szCs w:val="24"/>
          <w:lang w:eastAsia="nb-NO"/>
        </w:rPr>
      </w:pPr>
      <w:r w:rsidRPr="00635DF7">
        <w:rPr>
          <w:rFonts w:ascii="Tahoma" w:eastAsia="Times New Roman" w:hAnsi="Tahoma" w:cs="Tahoma"/>
          <w:sz w:val="24"/>
          <w:szCs w:val="24"/>
          <w:lang w:eastAsia="nb-NO"/>
        </w:rPr>
        <w:t xml:space="preserve">Retten til norskopplæring gjelder i ett år fra </w:t>
      </w:r>
      <w:r>
        <w:rPr>
          <w:rFonts w:ascii="Tahoma" w:eastAsia="Times New Roman" w:hAnsi="Tahoma" w:cs="Tahoma"/>
          <w:sz w:val="24"/>
          <w:szCs w:val="24"/>
          <w:lang w:eastAsia="nb-NO"/>
        </w:rPr>
        <w:t xml:space="preserve">du </w:t>
      </w:r>
      <w:r w:rsidR="00C145DB">
        <w:rPr>
          <w:rFonts w:ascii="Tahoma" w:eastAsia="Times New Roman" w:hAnsi="Tahoma" w:cs="Tahoma"/>
          <w:sz w:val="24"/>
          <w:szCs w:val="24"/>
          <w:lang w:eastAsia="nb-NO"/>
        </w:rPr>
        <w:t>starter opplæringen</w:t>
      </w:r>
      <w:r w:rsidRPr="00635DF7">
        <w:rPr>
          <w:rFonts w:ascii="Tahoma" w:eastAsia="Times New Roman" w:hAnsi="Tahoma" w:cs="Tahoma"/>
          <w:sz w:val="24"/>
          <w:szCs w:val="24"/>
          <w:lang w:eastAsia="nb-NO"/>
        </w:rPr>
        <w:t xml:space="preserve">, jf. integreringsloven § 37 d annet ledd. </w:t>
      </w:r>
    </w:p>
    <w:p w14:paraId="5133A376" w14:textId="5A5501EF" w:rsidR="00387564" w:rsidRDefault="00387564" w:rsidP="00772726">
      <w:pPr>
        <w:rPr>
          <w:rFonts w:ascii="Tahoma" w:eastAsia="Times New Roman" w:hAnsi="Tahoma" w:cs="Tahoma"/>
          <w:sz w:val="24"/>
          <w:szCs w:val="24"/>
          <w:lang w:eastAsia="nb-NO"/>
        </w:rPr>
      </w:pPr>
    </w:p>
    <w:p w14:paraId="23DE072C" w14:textId="4201BDC7" w:rsidR="00387564" w:rsidRPr="00515880" w:rsidRDefault="00387564" w:rsidP="00387564">
      <w:pPr>
        <w:overflowPunct w:val="0"/>
        <w:autoSpaceDE w:val="0"/>
        <w:autoSpaceDN w:val="0"/>
        <w:adjustRightInd w:val="0"/>
        <w:textAlignment w:val="baseline"/>
        <w:rPr>
          <w:rFonts w:ascii="Tahoma" w:eastAsia="Times New Roman" w:hAnsi="Tahoma" w:cs="Tahoma"/>
          <w:sz w:val="24"/>
          <w:szCs w:val="24"/>
          <w:lang w:eastAsia="nb-NO"/>
        </w:rPr>
      </w:pPr>
      <w:r w:rsidRPr="00515880">
        <w:rPr>
          <w:rFonts w:ascii="Tahoma" w:eastAsia="Times New Roman" w:hAnsi="Tahoma" w:cs="Tahoma"/>
          <w:sz w:val="24"/>
          <w:szCs w:val="24"/>
          <w:lang w:eastAsia="nb-NO"/>
        </w:rPr>
        <w:t xml:space="preserve">Du oppfyller vilkårene i integreringsloven § </w:t>
      </w:r>
      <w:r>
        <w:rPr>
          <w:rFonts w:ascii="Tahoma" w:eastAsia="Times New Roman" w:hAnsi="Tahoma" w:cs="Tahoma"/>
          <w:sz w:val="24"/>
          <w:szCs w:val="24"/>
          <w:lang w:eastAsia="nb-NO"/>
        </w:rPr>
        <w:t>37 d, jf. integreringsloven § 37,</w:t>
      </w:r>
      <w:r w:rsidRPr="00515880">
        <w:rPr>
          <w:rFonts w:ascii="Tahoma" w:eastAsia="Times New Roman" w:hAnsi="Tahoma" w:cs="Tahoma"/>
          <w:sz w:val="24"/>
          <w:szCs w:val="24"/>
          <w:lang w:eastAsia="nb-NO"/>
        </w:rPr>
        <w:t xml:space="preserve"> fordi du</w:t>
      </w:r>
    </w:p>
    <w:p w14:paraId="17C5E274" w14:textId="6E109CA2" w:rsidR="00387564" w:rsidRDefault="00387564" w:rsidP="00387564">
      <w:pPr>
        <w:pStyle w:val="Listeavsnitt"/>
        <w:numPr>
          <w:ilvl w:val="0"/>
          <w:numId w:val="3"/>
        </w:numPr>
        <w:overflowPunct w:val="0"/>
        <w:autoSpaceDE w:val="0"/>
        <w:autoSpaceDN w:val="0"/>
        <w:adjustRightInd w:val="0"/>
        <w:textAlignment w:val="baseline"/>
        <w:rPr>
          <w:rFonts w:ascii="Tahoma" w:eastAsia="Times New Roman" w:hAnsi="Tahoma" w:cs="Tahoma"/>
          <w:sz w:val="24"/>
          <w:szCs w:val="24"/>
          <w:lang w:eastAsia="nb-NO"/>
        </w:rPr>
      </w:pPr>
      <w:r w:rsidRPr="00515880">
        <w:rPr>
          <w:rFonts w:ascii="Tahoma" w:eastAsia="Times New Roman" w:hAnsi="Tahoma" w:cs="Tahoma"/>
          <w:sz w:val="24"/>
          <w:szCs w:val="24"/>
          <w:lang w:eastAsia="nb-NO"/>
        </w:rPr>
        <w:t xml:space="preserve">var </w:t>
      </w:r>
      <w:r w:rsidRPr="00A270BB">
        <w:rPr>
          <w:rFonts w:ascii="Tahoma" w:eastAsia="Times New Roman" w:hAnsi="Tahoma" w:cs="Tahoma"/>
          <w:color w:val="FF0000"/>
          <w:sz w:val="24"/>
          <w:szCs w:val="24"/>
          <w:lang w:eastAsia="nb-NO"/>
        </w:rPr>
        <w:t xml:space="preserve">&lt;sett inn alder&gt; </w:t>
      </w:r>
      <w:r w:rsidRPr="00515880">
        <w:rPr>
          <w:rFonts w:ascii="Tahoma" w:eastAsia="Times New Roman" w:hAnsi="Tahoma" w:cs="Tahoma"/>
          <w:sz w:val="24"/>
          <w:szCs w:val="24"/>
          <w:lang w:eastAsia="nb-NO"/>
        </w:rPr>
        <w:t>år da du fikk oppholdstillatelsen</w:t>
      </w:r>
    </w:p>
    <w:p w14:paraId="4CBC9BCE" w14:textId="5EED3699" w:rsidR="0095002B" w:rsidRPr="00785449" w:rsidRDefault="00E4243F" w:rsidP="0095002B">
      <w:pPr>
        <w:pStyle w:val="Listeavsnitt"/>
        <w:numPr>
          <w:ilvl w:val="0"/>
          <w:numId w:val="3"/>
        </w:numPr>
        <w:overflowPunct w:val="0"/>
        <w:autoSpaceDE w:val="0"/>
        <w:autoSpaceDN w:val="0"/>
        <w:adjustRightInd w:val="0"/>
        <w:textAlignment w:val="baseline"/>
        <w:rPr>
          <w:rFonts w:ascii="Tahoma" w:hAnsi="Tahoma" w:cs="Tahoma"/>
          <w:sz w:val="24"/>
          <w:szCs w:val="24"/>
          <w:lang w:eastAsia="nb-NO"/>
        </w:rPr>
      </w:pPr>
      <w:r>
        <w:rPr>
          <w:rFonts w:ascii="Tahoma" w:eastAsia="Times New Roman" w:hAnsi="Tahoma" w:cs="Tahoma"/>
          <w:sz w:val="24"/>
          <w:szCs w:val="24"/>
          <w:lang w:eastAsia="nb-NO"/>
        </w:rPr>
        <w:t>er</w:t>
      </w:r>
      <w:r w:rsidR="0095002B" w:rsidRPr="00785449">
        <w:rPr>
          <w:rFonts w:ascii="Tahoma" w:eastAsia="Times New Roman" w:hAnsi="Tahoma" w:cs="Tahoma"/>
          <w:sz w:val="24"/>
          <w:szCs w:val="24"/>
          <w:lang w:eastAsia="nb-NO"/>
        </w:rPr>
        <w:t xml:space="preserve"> bosatt i kommunen etter </w:t>
      </w:r>
      <w:r w:rsidR="0095002B" w:rsidRPr="00785449">
        <w:rPr>
          <w:rFonts w:ascii="Tahoma" w:eastAsia="Times New Roman" w:hAnsi="Tahoma" w:cs="Tahoma"/>
          <w:sz w:val="24"/>
          <w:szCs w:val="24"/>
        </w:rPr>
        <w:t xml:space="preserve">avtale med integreringsmyndighetene </w:t>
      </w:r>
    </w:p>
    <w:p w14:paraId="1D8D29D9" w14:textId="61918BC7" w:rsidR="00387564" w:rsidRPr="00515880" w:rsidRDefault="00387564" w:rsidP="00387564">
      <w:pPr>
        <w:pStyle w:val="Listeavsnitt"/>
        <w:numPr>
          <w:ilvl w:val="0"/>
          <w:numId w:val="3"/>
        </w:numPr>
        <w:overflowPunct w:val="0"/>
        <w:autoSpaceDE w:val="0"/>
        <w:autoSpaceDN w:val="0"/>
        <w:adjustRightInd w:val="0"/>
        <w:textAlignment w:val="baseline"/>
        <w:rPr>
          <w:rFonts w:ascii="Tahoma" w:eastAsia="Times New Roman" w:hAnsi="Tahoma" w:cs="Tahoma"/>
          <w:sz w:val="24"/>
          <w:szCs w:val="24"/>
          <w:lang w:eastAsia="nb-NO"/>
        </w:rPr>
      </w:pPr>
      <w:r w:rsidRPr="00515880">
        <w:rPr>
          <w:rFonts w:ascii="Tahoma" w:eastAsia="Times New Roman" w:hAnsi="Tahoma" w:cs="Tahoma"/>
          <w:sz w:val="24"/>
          <w:szCs w:val="24"/>
          <w:lang w:eastAsia="nb-NO"/>
        </w:rPr>
        <w:t>har oppholdstillatelse etter</w:t>
      </w:r>
      <w:r>
        <w:rPr>
          <w:rFonts w:ascii="Tahoma" w:eastAsia="Times New Roman" w:hAnsi="Tahoma" w:cs="Tahoma"/>
          <w:sz w:val="24"/>
          <w:szCs w:val="24"/>
          <w:lang w:eastAsia="nb-NO"/>
        </w:rPr>
        <w:t xml:space="preserve"> utlendingsloven § 34</w:t>
      </w:r>
    </w:p>
    <w:p w14:paraId="4B8B3C07" w14:textId="77777777" w:rsidR="00387564" w:rsidRPr="00515880" w:rsidRDefault="00387564" w:rsidP="00387564">
      <w:pPr>
        <w:pStyle w:val="Listeavsnitt"/>
        <w:numPr>
          <w:ilvl w:val="0"/>
          <w:numId w:val="3"/>
        </w:numPr>
        <w:overflowPunct w:val="0"/>
        <w:autoSpaceDE w:val="0"/>
        <w:autoSpaceDN w:val="0"/>
        <w:adjustRightInd w:val="0"/>
        <w:textAlignment w:val="baseline"/>
        <w:rPr>
          <w:rFonts w:ascii="Tahoma" w:eastAsia="Times New Roman" w:hAnsi="Tahoma" w:cs="Tahoma"/>
          <w:sz w:val="24"/>
          <w:szCs w:val="24"/>
          <w:lang w:eastAsia="nb-NO"/>
        </w:rPr>
      </w:pPr>
      <w:r w:rsidRPr="00515880">
        <w:rPr>
          <w:rFonts w:ascii="Tahoma" w:eastAsia="Times New Roman" w:hAnsi="Tahoma" w:cs="Tahoma"/>
          <w:sz w:val="24"/>
          <w:szCs w:val="24"/>
          <w:lang w:eastAsia="nb-NO"/>
        </w:rPr>
        <w:t xml:space="preserve">er yngre enn 67 år </w:t>
      </w:r>
    </w:p>
    <w:p w14:paraId="0C2C2633" w14:textId="789076E6" w:rsidR="00371EE3" w:rsidRPr="00515880" w:rsidRDefault="00CF4EF5" w:rsidP="00371EE3">
      <w:pPr>
        <w:spacing w:before="240" w:after="60"/>
        <w:textAlignment w:val="baseline"/>
        <w:rPr>
          <w:rFonts w:ascii="Tahoma" w:eastAsia="Times New Roman" w:hAnsi="Tahoma" w:cs="Tahoma"/>
          <w:sz w:val="24"/>
          <w:szCs w:val="24"/>
          <w:lang w:eastAsia="nb-NO"/>
        </w:rPr>
      </w:pPr>
      <w:r w:rsidRPr="00635DF7">
        <w:rPr>
          <w:rFonts w:ascii="Tahoma" w:eastAsia="Times New Roman" w:hAnsi="Tahoma" w:cs="Tahoma"/>
          <w:sz w:val="24"/>
          <w:szCs w:val="24"/>
          <w:lang w:eastAsia="nb-NO"/>
        </w:rPr>
        <w:t xml:space="preserve">Du har rett </w:t>
      </w:r>
      <w:r w:rsidR="00FD2029" w:rsidRPr="00635DF7">
        <w:rPr>
          <w:rFonts w:ascii="Tahoma" w:eastAsia="Times New Roman" w:hAnsi="Tahoma" w:cs="Tahoma"/>
          <w:sz w:val="24"/>
          <w:szCs w:val="24"/>
          <w:lang w:eastAsia="nb-NO"/>
        </w:rPr>
        <w:t xml:space="preserve">til </w:t>
      </w:r>
      <w:r w:rsidR="4D9D8C1F" w:rsidRPr="00635DF7">
        <w:rPr>
          <w:rFonts w:ascii="Tahoma" w:eastAsia="Times New Roman" w:hAnsi="Tahoma" w:cs="Tahoma"/>
          <w:sz w:val="24"/>
          <w:szCs w:val="24"/>
          <w:lang w:eastAsia="nb-NO"/>
        </w:rPr>
        <w:t>opplæring i</w:t>
      </w:r>
      <w:r w:rsidRPr="00635DF7">
        <w:rPr>
          <w:rFonts w:ascii="Tahoma" w:eastAsia="Times New Roman" w:hAnsi="Tahoma" w:cs="Tahoma"/>
          <w:sz w:val="24"/>
          <w:szCs w:val="24"/>
          <w:lang w:eastAsia="nb-NO"/>
        </w:rPr>
        <w:t xml:space="preserve"> norsk</w:t>
      </w:r>
      <w:r w:rsidR="00727A00" w:rsidRPr="00635DF7">
        <w:rPr>
          <w:rFonts w:ascii="Tahoma" w:eastAsia="Times New Roman" w:hAnsi="Tahoma" w:cs="Tahoma"/>
          <w:sz w:val="24"/>
          <w:szCs w:val="24"/>
          <w:lang w:eastAsia="nb-NO"/>
        </w:rPr>
        <w:t>, o</w:t>
      </w:r>
      <w:r w:rsidR="00D34400" w:rsidRPr="00635DF7">
        <w:rPr>
          <w:rFonts w:ascii="Tahoma" w:eastAsia="Times New Roman" w:hAnsi="Tahoma" w:cs="Tahoma"/>
          <w:sz w:val="24"/>
          <w:szCs w:val="24"/>
          <w:lang w:eastAsia="nb-NO"/>
        </w:rPr>
        <w:t>g</w:t>
      </w:r>
      <w:r w:rsidR="00F2479D" w:rsidRPr="00635DF7">
        <w:rPr>
          <w:rFonts w:ascii="Tahoma" w:eastAsia="Times New Roman" w:hAnsi="Tahoma" w:cs="Tahoma"/>
          <w:sz w:val="24"/>
          <w:szCs w:val="24"/>
          <w:lang w:eastAsia="nb-NO"/>
        </w:rPr>
        <w:t xml:space="preserve"> </w:t>
      </w:r>
      <w:r w:rsidR="00727A00" w:rsidRPr="00635DF7">
        <w:rPr>
          <w:rFonts w:ascii="Tahoma" w:eastAsia="Times New Roman" w:hAnsi="Tahoma" w:cs="Tahoma"/>
          <w:sz w:val="24"/>
          <w:szCs w:val="24"/>
          <w:lang w:eastAsia="nb-NO"/>
        </w:rPr>
        <w:t xml:space="preserve">du </w:t>
      </w:r>
      <w:r w:rsidR="00205D1B" w:rsidRPr="00635DF7">
        <w:rPr>
          <w:rFonts w:ascii="Tahoma" w:eastAsia="Times New Roman" w:hAnsi="Tahoma" w:cs="Tahoma"/>
          <w:sz w:val="24"/>
          <w:szCs w:val="24"/>
          <w:lang w:eastAsia="nb-NO"/>
        </w:rPr>
        <w:t xml:space="preserve">får </w:t>
      </w:r>
      <w:r w:rsidRPr="00635DF7">
        <w:rPr>
          <w:rFonts w:ascii="Tahoma" w:eastAsia="Times New Roman" w:hAnsi="Tahoma" w:cs="Tahoma"/>
          <w:sz w:val="24"/>
          <w:szCs w:val="24"/>
          <w:lang w:eastAsia="nb-NO"/>
        </w:rPr>
        <w:t>delta i opplæring i norsk</w:t>
      </w:r>
      <w:r w:rsidR="00C145DB">
        <w:rPr>
          <w:rFonts w:ascii="Tahoma" w:eastAsia="Times New Roman" w:hAnsi="Tahoma" w:cs="Tahoma"/>
          <w:sz w:val="24"/>
          <w:szCs w:val="24"/>
          <w:lang w:eastAsia="nb-NO"/>
        </w:rPr>
        <w:t xml:space="preserve"> fra </w:t>
      </w:r>
      <w:r w:rsidR="008E4657" w:rsidRPr="00A270BB">
        <w:rPr>
          <w:rFonts w:ascii="Tahoma" w:eastAsia="Times New Roman" w:hAnsi="Tahoma" w:cs="Tahoma"/>
          <w:color w:val="FF0000"/>
          <w:sz w:val="24"/>
          <w:szCs w:val="24"/>
          <w:lang w:eastAsia="nb-NO"/>
        </w:rPr>
        <w:t>&lt;dato&gt;</w:t>
      </w:r>
      <w:r w:rsidR="008E4657">
        <w:rPr>
          <w:rFonts w:ascii="Tahoma" w:eastAsia="Times New Roman" w:hAnsi="Tahoma" w:cs="Tahoma"/>
          <w:sz w:val="24"/>
          <w:szCs w:val="24"/>
          <w:lang w:eastAsia="nb-NO"/>
        </w:rPr>
        <w:t xml:space="preserve">, </w:t>
      </w:r>
      <w:r w:rsidR="00703A5F" w:rsidRPr="00635DF7">
        <w:rPr>
          <w:rFonts w:ascii="Tahoma" w:eastAsia="Times New Roman" w:hAnsi="Tahoma" w:cs="Tahoma"/>
          <w:sz w:val="24"/>
          <w:szCs w:val="24"/>
          <w:lang w:eastAsia="nb-NO"/>
        </w:rPr>
        <w:t>integreringsloven</w:t>
      </w:r>
      <w:r w:rsidR="001D7D0B" w:rsidRPr="00635DF7">
        <w:rPr>
          <w:rFonts w:ascii="Tahoma" w:eastAsia="Times New Roman" w:hAnsi="Tahoma" w:cs="Tahoma"/>
          <w:sz w:val="24"/>
          <w:szCs w:val="24"/>
          <w:lang w:eastAsia="nb-NO"/>
        </w:rPr>
        <w:t xml:space="preserve"> </w:t>
      </w:r>
      <w:r w:rsidR="00703A5F" w:rsidRPr="00635DF7">
        <w:rPr>
          <w:rFonts w:ascii="Tahoma" w:eastAsia="Times New Roman" w:hAnsi="Tahoma" w:cs="Tahoma"/>
          <w:sz w:val="24"/>
          <w:szCs w:val="24"/>
          <w:lang w:eastAsia="nb-NO"/>
        </w:rPr>
        <w:t xml:space="preserve">§ </w:t>
      </w:r>
      <w:r w:rsidR="001C4763" w:rsidRPr="00635DF7">
        <w:rPr>
          <w:rFonts w:ascii="Tahoma" w:eastAsia="Times New Roman" w:hAnsi="Tahoma" w:cs="Tahoma"/>
          <w:sz w:val="24"/>
          <w:szCs w:val="24"/>
          <w:lang w:eastAsia="nb-NO"/>
        </w:rPr>
        <w:t>37 d.</w:t>
      </w:r>
      <w:r w:rsidR="00371EE3">
        <w:rPr>
          <w:rFonts w:ascii="Tahoma" w:eastAsia="Times New Roman" w:hAnsi="Tahoma" w:cs="Tahoma"/>
          <w:sz w:val="24"/>
          <w:szCs w:val="24"/>
          <w:lang w:eastAsia="nb-NO"/>
        </w:rPr>
        <w:t xml:space="preserve"> Du får opplæring </w:t>
      </w:r>
      <w:r w:rsidR="00371EE3" w:rsidRPr="00515880">
        <w:rPr>
          <w:rFonts w:ascii="Tahoma" w:eastAsia="Times New Roman" w:hAnsi="Tahoma" w:cs="Tahoma"/>
          <w:sz w:val="24"/>
          <w:szCs w:val="24"/>
          <w:lang w:eastAsia="nb-NO"/>
        </w:rPr>
        <w:t xml:space="preserve">frem til du har oppnådd nivå </w:t>
      </w:r>
      <w:r w:rsidR="00371EE3" w:rsidRPr="00A270BB">
        <w:rPr>
          <w:rFonts w:ascii="Tahoma" w:eastAsia="Times New Roman" w:hAnsi="Tahoma" w:cs="Tahoma"/>
          <w:color w:val="FF0000"/>
          <w:sz w:val="24"/>
          <w:szCs w:val="24"/>
          <w:lang w:eastAsia="nb-NO"/>
        </w:rPr>
        <w:t>&lt;sett inn deltakerens minimumsnivå&gt;</w:t>
      </w:r>
      <w:r w:rsidR="00371EE3" w:rsidRPr="00515880">
        <w:rPr>
          <w:rFonts w:ascii="Tahoma" w:eastAsia="Times New Roman" w:hAnsi="Tahoma" w:cs="Tahoma"/>
          <w:sz w:val="24"/>
          <w:szCs w:val="24"/>
          <w:lang w:eastAsia="nb-NO"/>
        </w:rPr>
        <w:t xml:space="preserve"> i norsk, men ikke lenger enn </w:t>
      </w:r>
      <w:r w:rsidR="00A0722F">
        <w:rPr>
          <w:rFonts w:ascii="Tahoma" w:eastAsia="Times New Roman" w:hAnsi="Tahoma" w:cs="Tahoma"/>
          <w:sz w:val="24"/>
          <w:szCs w:val="24"/>
          <w:lang w:eastAsia="nb-NO"/>
        </w:rPr>
        <w:t>ett år fra du startet opplæringen</w:t>
      </w:r>
      <w:r w:rsidR="00371EE3" w:rsidRPr="00515880">
        <w:rPr>
          <w:rFonts w:ascii="Tahoma" w:eastAsia="Times New Roman" w:hAnsi="Tahoma" w:cs="Tahoma"/>
          <w:sz w:val="24"/>
          <w:szCs w:val="24"/>
          <w:lang w:eastAsia="nb-NO"/>
        </w:rPr>
        <w:t>, jf. integreringsloven § 3</w:t>
      </w:r>
      <w:r w:rsidR="00A0722F">
        <w:rPr>
          <w:rFonts w:ascii="Tahoma" w:eastAsia="Times New Roman" w:hAnsi="Tahoma" w:cs="Tahoma"/>
          <w:sz w:val="24"/>
          <w:szCs w:val="24"/>
          <w:lang w:eastAsia="nb-NO"/>
        </w:rPr>
        <w:t>7 d</w:t>
      </w:r>
      <w:r w:rsidR="00371EE3" w:rsidRPr="00515880">
        <w:rPr>
          <w:rFonts w:ascii="Tahoma" w:eastAsia="Times New Roman" w:hAnsi="Tahoma" w:cs="Tahoma"/>
          <w:sz w:val="24"/>
          <w:szCs w:val="24"/>
          <w:lang w:eastAsia="nb-NO"/>
        </w:rPr>
        <w:t xml:space="preserve"> </w:t>
      </w:r>
      <w:r w:rsidR="00A0722F">
        <w:rPr>
          <w:rFonts w:ascii="Tahoma" w:eastAsia="Times New Roman" w:hAnsi="Tahoma" w:cs="Tahoma"/>
          <w:sz w:val="24"/>
          <w:szCs w:val="24"/>
          <w:lang w:eastAsia="nb-NO"/>
        </w:rPr>
        <w:t>andre</w:t>
      </w:r>
      <w:r w:rsidR="00371EE3" w:rsidRPr="00515880">
        <w:rPr>
          <w:rFonts w:ascii="Tahoma" w:eastAsia="Times New Roman" w:hAnsi="Tahoma" w:cs="Tahoma"/>
          <w:sz w:val="24"/>
          <w:szCs w:val="24"/>
          <w:lang w:eastAsia="nb-NO"/>
        </w:rPr>
        <w:t xml:space="preserve"> ledd. </w:t>
      </w:r>
    </w:p>
    <w:p w14:paraId="4443B4A4" w14:textId="77777777" w:rsidR="00404DB5" w:rsidRPr="00635DF7" w:rsidRDefault="00404DB5" w:rsidP="00772726">
      <w:pPr>
        <w:rPr>
          <w:rFonts w:ascii="Tahoma" w:eastAsia="Times New Roman" w:hAnsi="Tahoma" w:cs="Tahoma"/>
          <w:sz w:val="24"/>
          <w:szCs w:val="24"/>
          <w:lang w:eastAsia="nb-NO"/>
        </w:rPr>
      </w:pPr>
    </w:p>
    <w:p w14:paraId="74E3F19D" w14:textId="33720901" w:rsidR="00BB7EC5" w:rsidRPr="00635DF7" w:rsidRDefault="00BB7EC5" w:rsidP="00772726">
      <w:pPr>
        <w:rPr>
          <w:rFonts w:ascii="Tahoma" w:eastAsia="Times New Roman" w:hAnsi="Tahoma" w:cs="Tahoma"/>
          <w:sz w:val="24"/>
          <w:szCs w:val="24"/>
          <w:lang w:eastAsia="nb-NO"/>
        </w:rPr>
      </w:pPr>
      <w:r w:rsidRPr="00635DF7">
        <w:rPr>
          <w:rFonts w:ascii="Tahoma" w:eastAsia="Times New Roman" w:hAnsi="Tahoma" w:cs="Tahoma"/>
          <w:sz w:val="24"/>
          <w:szCs w:val="24"/>
          <w:lang w:eastAsia="nb-NO"/>
        </w:rPr>
        <w:lastRenderedPageBreak/>
        <w:t xml:space="preserve">Du vil få en </w:t>
      </w:r>
      <w:r w:rsidR="00CC3B73" w:rsidRPr="00635DF7">
        <w:rPr>
          <w:rFonts w:ascii="Tahoma" w:eastAsia="Times New Roman" w:hAnsi="Tahoma" w:cs="Tahoma"/>
          <w:sz w:val="24"/>
          <w:szCs w:val="24"/>
          <w:lang w:eastAsia="nb-NO"/>
        </w:rPr>
        <w:t>norskplan</w:t>
      </w:r>
      <w:r w:rsidR="00E81A99" w:rsidRPr="00635DF7">
        <w:rPr>
          <w:rFonts w:ascii="Tahoma" w:eastAsia="Times New Roman" w:hAnsi="Tahoma" w:cs="Tahoma"/>
          <w:sz w:val="24"/>
          <w:szCs w:val="24"/>
          <w:lang w:eastAsia="nb-NO"/>
        </w:rPr>
        <w:t xml:space="preserve"> </w:t>
      </w:r>
      <w:r w:rsidR="00E07295" w:rsidRPr="00635DF7">
        <w:rPr>
          <w:rFonts w:ascii="Tahoma" w:eastAsia="Times New Roman" w:hAnsi="Tahoma" w:cs="Tahoma"/>
          <w:sz w:val="24"/>
          <w:szCs w:val="24"/>
          <w:lang w:eastAsia="nb-NO"/>
        </w:rPr>
        <w:t>for opplæringen</w:t>
      </w:r>
      <w:r w:rsidR="00150B30" w:rsidRPr="00635DF7">
        <w:rPr>
          <w:rFonts w:ascii="Tahoma" w:eastAsia="Times New Roman" w:hAnsi="Tahoma" w:cs="Tahoma"/>
          <w:sz w:val="24"/>
          <w:szCs w:val="24"/>
          <w:lang w:eastAsia="nb-NO"/>
        </w:rPr>
        <w:t>, som</w:t>
      </w:r>
      <w:r w:rsidR="00E81A99" w:rsidRPr="00635DF7">
        <w:rPr>
          <w:rFonts w:ascii="Tahoma" w:eastAsia="Times New Roman" w:hAnsi="Tahoma" w:cs="Tahoma"/>
          <w:sz w:val="24"/>
          <w:szCs w:val="24"/>
          <w:lang w:eastAsia="nb-NO"/>
        </w:rPr>
        <w:t xml:space="preserve"> kommunen</w:t>
      </w:r>
      <w:r w:rsidR="00150B30" w:rsidRPr="00635DF7">
        <w:rPr>
          <w:rFonts w:ascii="Tahoma" w:eastAsia="Times New Roman" w:hAnsi="Tahoma" w:cs="Tahoma"/>
          <w:sz w:val="24"/>
          <w:szCs w:val="24"/>
          <w:lang w:eastAsia="nb-NO"/>
        </w:rPr>
        <w:t xml:space="preserve"> har ansvar for å lage</w:t>
      </w:r>
      <w:r w:rsidR="00CC3B73" w:rsidRPr="00635DF7">
        <w:rPr>
          <w:rFonts w:ascii="Tahoma" w:eastAsia="Times New Roman" w:hAnsi="Tahoma" w:cs="Tahoma"/>
          <w:sz w:val="24"/>
          <w:szCs w:val="24"/>
          <w:lang w:eastAsia="nb-NO"/>
        </w:rPr>
        <w:t xml:space="preserve">, </w:t>
      </w:r>
      <w:r w:rsidR="00341A36" w:rsidRPr="00635DF7">
        <w:rPr>
          <w:rFonts w:ascii="Tahoma" w:eastAsia="Times New Roman" w:hAnsi="Tahoma" w:cs="Tahoma"/>
          <w:sz w:val="24"/>
          <w:szCs w:val="24"/>
          <w:lang w:eastAsia="nb-NO"/>
        </w:rPr>
        <w:t>jf.</w:t>
      </w:r>
      <w:r w:rsidR="003515A1">
        <w:rPr>
          <w:rFonts w:ascii="Tahoma" w:eastAsia="Times New Roman" w:hAnsi="Tahoma" w:cs="Tahoma"/>
          <w:sz w:val="24"/>
          <w:szCs w:val="24"/>
          <w:lang w:eastAsia="nb-NO"/>
        </w:rPr>
        <w:t> </w:t>
      </w:r>
      <w:r w:rsidR="00CC3B73" w:rsidRPr="00635DF7">
        <w:rPr>
          <w:rFonts w:ascii="Tahoma" w:eastAsia="Times New Roman" w:hAnsi="Tahoma" w:cs="Tahoma"/>
          <w:sz w:val="24"/>
          <w:szCs w:val="24"/>
          <w:lang w:eastAsia="nb-NO"/>
        </w:rPr>
        <w:t>integreringsloven § 3</w:t>
      </w:r>
      <w:r w:rsidR="000704F6" w:rsidRPr="00635DF7">
        <w:rPr>
          <w:rFonts w:ascii="Tahoma" w:eastAsia="Times New Roman" w:hAnsi="Tahoma" w:cs="Tahoma"/>
          <w:sz w:val="24"/>
          <w:szCs w:val="24"/>
          <w:lang w:eastAsia="nb-NO"/>
        </w:rPr>
        <w:t>7 d</w:t>
      </w:r>
      <w:r w:rsidR="00A65D2D" w:rsidRPr="00635DF7">
        <w:rPr>
          <w:rFonts w:ascii="Tahoma" w:eastAsia="Times New Roman" w:hAnsi="Tahoma" w:cs="Tahoma"/>
          <w:sz w:val="24"/>
          <w:szCs w:val="24"/>
          <w:lang w:eastAsia="nb-NO"/>
        </w:rPr>
        <w:t xml:space="preserve"> tredje ledd</w:t>
      </w:r>
      <w:r w:rsidR="00CC3B73" w:rsidRPr="00635DF7">
        <w:rPr>
          <w:rFonts w:ascii="Tahoma" w:eastAsia="Times New Roman" w:hAnsi="Tahoma" w:cs="Tahoma"/>
          <w:sz w:val="24"/>
          <w:szCs w:val="24"/>
          <w:lang w:eastAsia="nb-NO"/>
        </w:rPr>
        <w:t xml:space="preserve">. </w:t>
      </w:r>
      <w:r w:rsidR="00A65D2D" w:rsidRPr="00635DF7">
        <w:rPr>
          <w:rFonts w:ascii="Tahoma" w:eastAsia="Times New Roman" w:hAnsi="Tahoma" w:cs="Tahoma"/>
          <w:sz w:val="24"/>
          <w:szCs w:val="24"/>
          <w:lang w:eastAsia="nb-NO"/>
        </w:rPr>
        <w:t>Norskplanen skal inneholde norskmålet ditt</w:t>
      </w:r>
      <w:r w:rsidR="00606B98" w:rsidRPr="00635DF7">
        <w:rPr>
          <w:rFonts w:ascii="Tahoma" w:eastAsia="Times New Roman" w:hAnsi="Tahoma" w:cs="Tahoma"/>
          <w:sz w:val="24"/>
          <w:szCs w:val="24"/>
          <w:lang w:eastAsia="nb-NO"/>
        </w:rPr>
        <w:t xml:space="preserve">, omfanget av opplæring du er tildelt </w:t>
      </w:r>
      <w:r w:rsidR="00086187" w:rsidRPr="00635DF7">
        <w:rPr>
          <w:rFonts w:ascii="Tahoma" w:eastAsia="Times New Roman" w:hAnsi="Tahoma" w:cs="Tahoma"/>
          <w:sz w:val="24"/>
          <w:szCs w:val="24"/>
          <w:lang w:eastAsia="nb-NO"/>
        </w:rPr>
        <w:t xml:space="preserve">og </w:t>
      </w:r>
      <w:r w:rsidR="0003204D" w:rsidRPr="00635DF7">
        <w:rPr>
          <w:rFonts w:ascii="Tahoma" w:eastAsia="Times New Roman" w:hAnsi="Tahoma" w:cs="Tahoma"/>
          <w:sz w:val="24"/>
          <w:szCs w:val="24"/>
          <w:lang w:eastAsia="nb-NO"/>
        </w:rPr>
        <w:t xml:space="preserve">informasjon om </w:t>
      </w:r>
      <w:r w:rsidR="006F19C9" w:rsidRPr="00635DF7">
        <w:rPr>
          <w:rFonts w:ascii="Tahoma" w:eastAsia="Times New Roman" w:hAnsi="Tahoma" w:cs="Tahoma"/>
          <w:sz w:val="24"/>
          <w:szCs w:val="24"/>
          <w:lang w:eastAsia="nb-NO"/>
        </w:rPr>
        <w:t>rett</w:t>
      </w:r>
      <w:r w:rsidR="00C45B25" w:rsidRPr="00635DF7">
        <w:rPr>
          <w:rFonts w:ascii="Tahoma" w:eastAsia="Times New Roman" w:hAnsi="Tahoma" w:cs="Tahoma"/>
          <w:sz w:val="24"/>
          <w:szCs w:val="24"/>
          <w:lang w:eastAsia="nb-NO"/>
        </w:rPr>
        <w:t xml:space="preserve"> til å klage på vedtaket</w:t>
      </w:r>
      <w:r w:rsidR="0003204D" w:rsidRPr="00635DF7">
        <w:rPr>
          <w:rFonts w:ascii="Tahoma" w:eastAsia="Times New Roman" w:hAnsi="Tahoma" w:cs="Tahoma"/>
          <w:sz w:val="24"/>
          <w:szCs w:val="24"/>
          <w:lang w:eastAsia="nb-NO"/>
        </w:rPr>
        <w:t xml:space="preserve">. </w:t>
      </w:r>
    </w:p>
    <w:p w14:paraId="669F4B29" w14:textId="77777777" w:rsidR="00404DB5" w:rsidRPr="00635DF7" w:rsidRDefault="00404DB5" w:rsidP="00772726">
      <w:pPr>
        <w:rPr>
          <w:rFonts w:ascii="Tahoma" w:eastAsia="Times New Roman" w:hAnsi="Tahoma" w:cs="Tahoma"/>
          <w:sz w:val="24"/>
          <w:szCs w:val="24"/>
          <w:lang w:eastAsia="nb-NO"/>
        </w:rPr>
      </w:pPr>
    </w:p>
    <w:p w14:paraId="262F7265" w14:textId="666E04B2" w:rsidR="00F80862" w:rsidRDefault="00432540" w:rsidP="00772726">
      <w:pPr>
        <w:rPr>
          <w:rFonts w:ascii="Tahoma" w:eastAsia="Times New Roman" w:hAnsi="Tahoma" w:cs="Tahoma"/>
          <w:sz w:val="24"/>
          <w:szCs w:val="24"/>
          <w:lang w:eastAsia="nb-NO"/>
        </w:rPr>
      </w:pPr>
      <w:r>
        <w:rPr>
          <w:rFonts w:ascii="Tahoma" w:eastAsia="Times New Roman" w:hAnsi="Tahoma" w:cs="Tahoma"/>
          <w:sz w:val="24"/>
          <w:szCs w:val="24"/>
          <w:lang w:eastAsia="nb-NO"/>
        </w:rPr>
        <w:t xml:space="preserve">Dersom du ønsker å ta </w:t>
      </w:r>
      <w:r w:rsidRPr="00635DF7">
        <w:rPr>
          <w:rFonts w:ascii="Tahoma" w:eastAsia="Times New Roman" w:hAnsi="Tahoma" w:cs="Tahoma"/>
          <w:sz w:val="24"/>
          <w:szCs w:val="24"/>
          <w:lang w:eastAsia="nb-NO"/>
        </w:rPr>
        <w:t>avsluttende prøve i norsk</w:t>
      </w:r>
      <w:r>
        <w:rPr>
          <w:rFonts w:ascii="Tahoma" w:eastAsia="Times New Roman" w:hAnsi="Tahoma" w:cs="Tahoma"/>
          <w:sz w:val="24"/>
          <w:szCs w:val="24"/>
          <w:lang w:eastAsia="nb-NO"/>
        </w:rPr>
        <w:t xml:space="preserve"> har d</w:t>
      </w:r>
      <w:r w:rsidR="00B15B15" w:rsidRPr="00635DF7">
        <w:rPr>
          <w:rFonts w:ascii="Tahoma" w:eastAsia="Times New Roman" w:hAnsi="Tahoma" w:cs="Tahoma"/>
          <w:sz w:val="24"/>
          <w:szCs w:val="24"/>
          <w:lang w:eastAsia="nb-NO"/>
        </w:rPr>
        <w:t xml:space="preserve">u har rett </w:t>
      </w:r>
      <w:r w:rsidR="000C3D3A" w:rsidRPr="00635DF7">
        <w:rPr>
          <w:rFonts w:ascii="Tahoma" w:eastAsia="Times New Roman" w:hAnsi="Tahoma" w:cs="Tahoma"/>
          <w:sz w:val="24"/>
          <w:szCs w:val="24"/>
          <w:lang w:eastAsia="nb-NO"/>
        </w:rPr>
        <w:t xml:space="preserve">til å avlegge </w:t>
      </w:r>
      <w:r>
        <w:rPr>
          <w:rFonts w:ascii="Tahoma" w:eastAsia="Times New Roman" w:hAnsi="Tahoma" w:cs="Tahoma"/>
          <w:sz w:val="24"/>
          <w:szCs w:val="24"/>
          <w:lang w:eastAsia="nb-NO"/>
        </w:rPr>
        <w:t>e</w:t>
      </w:r>
      <w:r w:rsidR="00DA38A2" w:rsidRPr="00635DF7">
        <w:rPr>
          <w:rFonts w:ascii="Tahoma" w:eastAsia="Times New Roman" w:hAnsi="Tahoma" w:cs="Tahoma"/>
          <w:sz w:val="24"/>
          <w:szCs w:val="24"/>
          <w:lang w:eastAsia="nb-NO"/>
        </w:rPr>
        <w:t xml:space="preserve">n </w:t>
      </w:r>
      <w:r w:rsidR="000C3D3A" w:rsidRPr="00635DF7">
        <w:rPr>
          <w:rFonts w:ascii="Tahoma" w:eastAsia="Times New Roman" w:hAnsi="Tahoma" w:cs="Tahoma"/>
          <w:sz w:val="24"/>
          <w:szCs w:val="24"/>
          <w:lang w:eastAsia="nb-NO"/>
        </w:rPr>
        <w:t>gratis</w:t>
      </w:r>
      <w:r>
        <w:rPr>
          <w:rFonts w:ascii="Tahoma" w:eastAsia="Times New Roman" w:hAnsi="Tahoma" w:cs="Tahoma"/>
          <w:sz w:val="24"/>
          <w:szCs w:val="24"/>
          <w:lang w:eastAsia="nb-NO"/>
        </w:rPr>
        <w:t xml:space="preserve"> prøve</w:t>
      </w:r>
      <w:r w:rsidR="00DA38A2" w:rsidRPr="00635DF7">
        <w:rPr>
          <w:rFonts w:ascii="Tahoma" w:eastAsia="Times New Roman" w:hAnsi="Tahoma" w:cs="Tahoma"/>
          <w:sz w:val="24"/>
          <w:szCs w:val="24"/>
          <w:lang w:eastAsia="nb-NO"/>
        </w:rPr>
        <w:t>.</w:t>
      </w:r>
    </w:p>
    <w:p w14:paraId="25B715C7" w14:textId="7BCB4975" w:rsidR="00010591" w:rsidRDefault="00010591" w:rsidP="00772726">
      <w:pPr>
        <w:rPr>
          <w:rFonts w:ascii="Tahoma" w:eastAsia="Times New Roman" w:hAnsi="Tahoma" w:cs="Tahoma"/>
          <w:sz w:val="24"/>
          <w:szCs w:val="24"/>
          <w:lang w:eastAsia="nb-NO"/>
        </w:rPr>
      </w:pPr>
    </w:p>
    <w:p w14:paraId="3B49F201" w14:textId="77777777" w:rsidR="00010591" w:rsidRPr="00A5037B" w:rsidRDefault="00010591" w:rsidP="00010591">
      <w:pPr>
        <w:overflowPunct w:val="0"/>
        <w:autoSpaceDE w:val="0"/>
        <w:autoSpaceDN w:val="0"/>
        <w:adjustRightInd w:val="0"/>
        <w:textAlignment w:val="baseline"/>
        <w:rPr>
          <w:rFonts w:ascii="Tahoma" w:eastAsia="Times New Roman" w:hAnsi="Tahoma" w:cs="Tahoma"/>
          <w:b/>
          <w:bCs/>
          <w:color w:val="171717" w:themeColor="background2" w:themeShade="1A"/>
          <w:sz w:val="28"/>
          <w:szCs w:val="28"/>
          <w:lang w:eastAsia="nb-NO"/>
        </w:rPr>
      </w:pPr>
      <w:r w:rsidRPr="00A5037B">
        <w:rPr>
          <w:rFonts w:ascii="Tahoma" w:eastAsia="Times New Roman" w:hAnsi="Tahoma" w:cs="Tahoma"/>
          <w:b/>
          <w:bCs/>
          <w:color w:val="171717" w:themeColor="background2" w:themeShade="1A"/>
          <w:sz w:val="28"/>
          <w:szCs w:val="28"/>
          <w:lang w:eastAsia="nb-NO"/>
        </w:rPr>
        <w:t xml:space="preserve">Du kan klage på dette vedtaket </w:t>
      </w:r>
    </w:p>
    <w:p w14:paraId="1ED5D334" w14:textId="77777777" w:rsidR="00010591" w:rsidRPr="00C555B3" w:rsidRDefault="00010591" w:rsidP="00010591">
      <w:pPr>
        <w:pStyle w:val="paragraph"/>
        <w:spacing w:before="0" w:beforeAutospacing="0" w:after="0" w:afterAutospacing="0"/>
        <w:textAlignment w:val="baseline"/>
        <w:rPr>
          <w:rStyle w:val="normaltextrun"/>
          <w:rFonts w:ascii="Tahoma" w:hAnsi="Tahoma" w:cs="Tahoma"/>
          <w:color w:val="171717" w:themeColor="background2" w:themeShade="1A"/>
        </w:rPr>
      </w:pPr>
    </w:p>
    <w:p w14:paraId="0C142645" w14:textId="77777777" w:rsidR="00010591" w:rsidRPr="00C555B3" w:rsidRDefault="00010591" w:rsidP="00010591">
      <w:pPr>
        <w:pStyle w:val="paragraph"/>
        <w:spacing w:before="0" w:beforeAutospacing="0" w:after="0" w:afterAutospacing="0"/>
        <w:textAlignment w:val="baseline"/>
        <w:rPr>
          <w:rStyle w:val="normaltextrun"/>
          <w:rFonts w:ascii="Tahoma" w:hAnsi="Tahoma" w:cs="Tahoma"/>
          <w:color w:val="171717" w:themeColor="background2" w:themeShade="1A"/>
        </w:rPr>
      </w:pPr>
      <w:r w:rsidRPr="0473F288">
        <w:rPr>
          <w:rStyle w:val="normaltextrun"/>
          <w:rFonts w:ascii="Tahoma" w:hAnsi="Tahoma" w:cs="Tahoma"/>
          <w:color w:val="171717" w:themeColor="background2" w:themeShade="1A"/>
        </w:rPr>
        <w:t xml:space="preserve">Du kan klage på dette vedtaket dersom du mener det er feil eller du ikke er enig, se integreringsloven § 47. Fristen for å klage er tre uker fra du mottok vedtaket eller fra du ble gjort kjent med vedtaket, se forvaltningsloven § 29. I klagen bør du skrive hvorfor du er uenig, og du må </w:t>
      </w:r>
      <w:r>
        <w:rPr>
          <w:rStyle w:val="normaltextrun"/>
          <w:rFonts w:ascii="Tahoma" w:hAnsi="Tahoma" w:cs="Tahoma"/>
          <w:color w:val="171717" w:themeColor="background2" w:themeShade="1A"/>
        </w:rPr>
        <w:t>skrive under</w:t>
      </w:r>
      <w:r w:rsidRPr="0473F288">
        <w:rPr>
          <w:rStyle w:val="normaltextrun"/>
          <w:rFonts w:ascii="Tahoma" w:hAnsi="Tahoma" w:cs="Tahoma"/>
          <w:color w:val="171717" w:themeColor="background2" w:themeShade="1A"/>
        </w:rPr>
        <w:t xml:space="preserve"> med navnet ditt. Du sender klagen til kommunen. </w:t>
      </w:r>
    </w:p>
    <w:p w14:paraId="7C0CD744" w14:textId="77777777" w:rsidR="00010591" w:rsidRPr="00C555B3" w:rsidRDefault="00010591" w:rsidP="00010591">
      <w:pPr>
        <w:pStyle w:val="paragraph"/>
        <w:spacing w:before="0" w:beforeAutospacing="0" w:after="0" w:afterAutospacing="0"/>
        <w:textAlignment w:val="baseline"/>
        <w:rPr>
          <w:rStyle w:val="normaltextrun"/>
          <w:rFonts w:ascii="Tahoma" w:hAnsi="Tahoma" w:cs="Tahoma"/>
          <w:color w:val="171717" w:themeColor="background2" w:themeShade="1A"/>
        </w:rPr>
      </w:pPr>
    </w:p>
    <w:p w14:paraId="13AB405F" w14:textId="77777777" w:rsidR="00010591" w:rsidRPr="00C555B3" w:rsidRDefault="00010591" w:rsidP="00010591">
      <w:pPr>
        <w:pStyle w:val="paragraph"/>
        <w:spacing w:before="0" w:beforeAutospacing="0" w:after="0" w:afterAutospacing="0"/>
        <w:textAlignment w:val="baseline"/>
        <w:rPr>
          <w:rFonts w:ascii="Tahoma" w:hAnsi="Tahoma" w:cs="Tahoma"/>
          <w:color w:val="171717" w:themeColor="background2" w:themeShade="1A"/>
          <w:sz w:val="18"/>
          <w:szCs w:val="18"/>
        </w:rPr>
      </w:pPr>
      <w:r w:rsidRPr="0473F288">
        <w:rPr>
          <w:rStyle w:val="normaltextrun"/>
          <w:rFonts w:ascii="Tahoma" w:hAnsi="Tahoma" w:cs="Tahoma"/>
          <w:color w:val="171717" w:themeColor="background2" w:themeShade="1A"/>
        </w:rPr>
        <w:t>Kommunen vil lese klagen og se på saken din på nytt. Kommunen kan endre vedtaket. Hvis kommunen mener at vedtaket ikke skal endres, vil kommunen sende klagen til statsforvalteren. Statsforvalteren vil da vurdere saken din og behandle klagen. </w:t>
      </w:r>
      <w:r w:rsidRPr="0473F288">
        <w:rPr>
          <w:rStyle w:val="eop"/>
          <w:rFonts w:ascii="Tahoma" w:hAnsi="Tahoma" w:cs="Tahoma"/>
          <w:color w:val="171717" w:themeColor="background2" w:themeShade="1A"/>
        </w:rPr>
        <w:t> </w:t>
      </w:r>
    </w:p>
    <w:p w14:paraId="2BD128F2" w14:textId="77777777" w:rsidR="00010591" w:rsidRPr="00C555B3" w:rsidRDefault="00010591" w:rsidP="00010591">
      <w:pPr>
        <w:pStyle w:val="paragraph"/>
        <w:spacing w:before="0" w:beforeAutospacing="0" w:after="0" w:afterAutospacing="0"/>
        <w:textAlignment w:val="baseline"/>
        <w:rPr>
          <w:rFonts w:ascii="Tahoma" w:hAnsi="Tahoma" w:cs="Tahoma"/>
          <w:color w:val="171717" w:themeColor="background2" w:themeShade="1A"/>
          <w:sz w:val="18"/>
          <w:szCs w:val="18"/>
        </w:rPr>
      </w:pPr>
      <w:r w:rsidRPr="00C555B3">
        <w:rPr>
          <w:rStyle w:val="eop"/>
          <w:rFonts w:ascii="Tahoma" w:hAnsi="Tahoma" w:cs="Tahoma"/>
          <w:color w:val="171717" w:themeColor="background2" w:themeShade="1A"/>
        </w:rPr>
        <w:t> </w:t>
      </w:r>
    </w:p>
    <w:p w14:paraId="121C9ABE" w14:textId="77777777" w:rsidR="00010591" w:rsidRPr="00C555B3" w:rsidRDefault="00010591" w:rsidP="00010591">
      <w:pPr>
        <w:pStyle w:val="paragraph"/>
        <w:spacing w:before="0" w:beforeAutospacing="0" w:after="0" w:afterAutospacing="0"/>
        <w:textAlignment w:val="baseline"/>
        <w:rPr>
          <w:rStyle w:val="eop"/>
          <w:rFonts w:ascii="Tahoma" w:hAnsi="Tahoma" w:cs="Tahoma"/>
          <w:color w:val="171717" w:themeColor="background2" w:themeShade="1A"/>
        </w:rPr>
      </w:pPr>
      <w:r w:rsidRPr="0473F288">
        <w:rPr>
          <w:rStyle w:val="normaltextrun"/>
          <w:rFonts w:ascii="Tahoma" w:hAnsi="Tahoma" w:cs="Tahoma"/>
          <w:color w:val="171717" w:themeColor="background2" w:themeShade="1A"/>
        </w:rPr>
        <w:t>Kommunen har plikt til å gi deg veiledning om</w:t>
      </w:r>
      <w:r>
        <w:rPr>
          <w:rStyle w:val="normaltextrun"/>
          <w:rFonts w:ascii="Tahoma" w:hAnsi="Tahoma" w:cs="Tahoma"/>
          <w:color w:val="171717" w:themeColor="background2" w:themeShade="1A"/>
        </w:rPr>
        <w:t xml:space="preserve"> regelverket og</w:t>
      </w:r>
      <w:r w:rsidRPr="0473F288">
        <w:rPr>
          <w:rStyle w:val="normaltextrun"/>
          <w:rFonts w:ascii="Tahoma" w:hAnsi="Tahoma" w:cs="Tahoma"/>
          <w:color w:val="171717" w:themeColor="background2" w:themeShade="1A"/>
        </w:rPr>
        <w:t xml:space="preserve"> hvordan du skal klage dersom du trenger det, se forvaltningsloven § 11. Som hovedregel har du rett til å se dokumentene i saken din</w:t>
      </w:r>
      <w:r>
        <w:rPr>
          <w:rStyle w:val="normaltextrun"/>
          <w:rFonts w:ascii="Tahoma" w:hAnsi="Tahoma" w:cs="Tahoma"/>
          <w:color w:val="171717" w:themeColor="background2" w:themeShade="1A"/>
        </w:rPr>
        <w:t>, jf. forvaltningsloven § 18</w:t>
      </w:r>
      <w:r w:rsidRPr="0473F288">
        <w:rPr>
          <w:rStyle w:val="normaltextrun"/>
          <w:rFonts w:ascii="Tahoma" w:hAnsi="Tahoma" w:cs="Tahoma"/>
          <w:color w:val="171717" w:themeColor="background2" w:themeShade="1A"/>
        </w:rPr>
        <w:t xml:space="preserve">. Du </w:t>
      </w:r>
      <w:r>
        <w:rPr>
          <w:rStyle w:val="normaltextrun"/>
          <w:rFonts w:ascii="Tahoma" w:hAnsi="Tahoma" w:cs="Tahoma"/>
          <w:color w:val="171717" w:themeColor="background2" w:themeShade="1A"/>
        </w:rPr>
        <w:t xml:space="preserve">må ta kontakt med </w:t>
      </w:r>
      <w:r w:rsidRPr="0473F288">
        <w:rPr>
          <w:rStyle w:val="normaltextrun"/>
          <w:rFonts w:ascii="Tahoma" w:hAnsi="Tahoma" w:cs="Tahoma"/>
          <w:color w:val="171717" w:themeColor="background2" w:themeShade="1A"/>
        </w:rPr>
        <w:t>kommunen dersom du ønsker å se dokumentene i saken din.  </w:t>
      </w:r>
      <w:r w:rsidRPr="0473F288">
        <w:rPr>
          <w:rStyle w:val="eop"/>
          <w:rFonts w:ascii="Tahoma" w:hAnsi="Tahoma" w:cs="Tahoma"/>
          <w:color w:val="171717" w:themeColor="background2" w:themeShade="1A"/>
        </w:rPr>
        <w:t> </w:t>
      </w:r>
    </w:p>
    <w:p w14:paraId="6E6921CB" w14:textId="77777777" w:rsidR="00010591" w:rsidRPr="00C555B3" w:rsidRDefault="00010591" w:rsidP="00010591">
      <w:pPr>
        <w:pStyle w:val="paragraph"/>
        <w:spacing w:before="0" w:beforeAutospacing="0" w:after="0" w:afterAutospacing="0"/>
        <w:textAlignment w:val="baseline"/>
        <w:rPr>
          <w:rStyle w:val="eop"/>
          <w:rFonts w:ascii="Tahoma" w:hAnsi="Tahoma" w:cs="Tahoma"/>
          <w:color w:val="171717" w:themeColor="background2" w:themeShade="1A"/>
        </w:rPr>
      </w:pPr>
    </w:p>
    <w:p w14:paraId="577C32B6" w14:textId="77777777" w:rsidR="00010591" w:rsidRPr="00C555B3" w:rsidRDefault="00010591" w:rsidP="00010591">
      <w:pPr>
        <w:overflowPunct w:val="0"/>
        <w:autoSpaceDE w:val="0"/>
        <w:autoSpaceDN w:val="0"/>
        <w:adjustRightInd w:val="0"/>
        <w:textAlignment w:val="baseline"/>
        <w:rPr>
          <w:rFonts w:ascii="Tahoma" w:eastAsia="Times New Roman" w:hAnsi="Tahoma" w:cs="Tahoma"/>
          <w:sz w:val="24"/>
          <w:szCs w:val="24"/>
          <w:lang w:eastAsia="nb-NO"/>
        </w:rPr>
      </w:pPr>
    </w:p>
    <w:tbl>
      <w:tblPr>
        <w:tblStyle w:val="Tabellrutenett1"/>
        <w:tblW w:w="9578" w:type="dxa"/>
        <w:tblLook w:val="04A0" w:firstRow="1" w:lastRow="0" w:firstColumn="1" w:lastColumn="0" w:noHBand="0" w:noVBand="1"/>
      </w:tblPr>
      <w:tblGrid>
        <w:gridCol w:w="4789"/>
        <w:gridCol w:w="4789"/>
      </w:tblGrid>
      <w:tr w:rsidR="00010591" w:rsidRPr="00C555B3" w14:paraId="6A31B847" w14:textId="77777777" w:rsidTr="009178D2">
        <w:trPr>
          <w:trHeight w:val="300"/>
        </w:trPr>
        <w:tc>
          <w:tcPr>
            <w:tcW w:w="4789" w:type="dxa"/>
            <w:tcBorders>
              <w:top w:val="nil"/>
              <w:left w:val="nil"/>
              <w:bottom w:val="nil"/>
              <w:right w:val="nil"/>
            </w:tcBorders>
          </w:tcPr>
          <w:p w14:paraId="52B25CC3" w14:textId="77777777" w:rsidR="00010591" w:rsidRPr="00C555B3" w:rsidRDefault="00010591" w:rsidP="009178D2">
            <w:pPr>
              <w:overflowPunct w:val="0"/>
              <w:autoSpaceDE w:val="0"/>
              <w:autoSpaceDN w:val="0"/>
              <w:adjustRightInd w:val="0"/>
              <w:textAlignment w:val="baseline"/>
              <w:rPr>
                <w:rFonts w:ascii="Tahoma" w:eastAsia="Times New Roman" w:hAnsi="Tahoma" w:cs="Tahoma"/>
                <w:sz w:val="24"/>
                <w:szCs w:val="24"/>
                <w:lang w:eastAsia="nb-NO"/>
              </w:rPr>
            </w:pPr>
            <w:r w:rsidRPr="00C555B3">
              <w:rPr>
                <w:rFonts w:ascii="Tahoma" w:eastAsia="Times New Roman" w:hAnsi="Tahoma" w:cs="Tahoma"/>
                <w:sz w:val="24"/>
                <w:szCs w:val="24"/>
                <w:lang w:eastAsia="nb-NO"/>
              </w:rPr>
              <w:t>Vennlig hilsen</w:t>
            </w:r>
          </w:p>
          <w:p w14:paraId="1F9D8D38" w14:textId="77777777" w:rsidR="00010591" w:rsidRPr="00C555B3" w:rsidRDefault="00010591" w:rsidP="009178D2">
            <w:pPr>
              <w:overflowPunct w:val="0"/>
              <w:autoSpaceDE w:val="0"/>
              <w:autoSpaceDN w:val="0"/>
              <w:adjustRightInd w:val="0"/>
              <w:spacing w:before="240"/>
              <w:textAlignment w:val="baseline"/>
              <w:rPr>
                <w:rFonts w:ascii="Tahoma" w:eastAsia="Times New Roman" w:hAnsi="Tahoma" w:cs="Tahoma"/>
                <w:sz w:val="24"/>
                <w:szCs w:val="24"/>
                <w:lang w:eastAsia="nb-NO"/>
              </w:rPr>
            </w:pPr>
          </w:p>
        </w:tc>
        <w:tc>
          <w:tcPr>
            <w:tcW w:w="4789" w:type="dxa"/>
            <w:tcBorders>
              <w:top w:val="nil"/>
              <w:left w:val="nil"/>
              <w:bottom w:val="nil"/>
              <w:right w:val="nil"/>
            </w:tcBorders>
          </w:tcPr>
          <w:p w14:paraId="7A3F51CA" w14:textId="77777777" w:rsidR="00010591" w:rsidRPr="00C555B3" w:rsidRDefault="00010591" w:rsidP="009178D2">
            <w:pPr>
              <w:overflowPunct w:val="0"/>
              <w:autoSpaceDE w:val="0"/>
              <w:autoSpaceDN w:val="0"/>
              <w:adjustRightInd w:val="0"/>
              <w:textAlignment w:val="baseline"/>
              <w:rPr>
                <w:rFonts w:ascii="Tahoma" w:eastAsia="Times New Roman" w:hAnsi="Tahoma" w:cs="Tahoma"/>
                <w:sz w:val="24"/>
                <w:szCs w:val="24"/>
                <w:lang w:eastAsia="nb-NO"/>
              </w:rPr>
            </w:pPr>
          </w:p>
        </w:tc>
      </w:tr>
      <w:tr w:rsidR="00010591" w:rsidRPr="00C555B3" w14:paraId="29752622" w14:textId="77777777" w:rsidTr="009178D2">
        <w:trPr>
          <w:trHeight w:val="300"/>
        </w:trPr>
        <w:tc>
          <w:tcPr>
            <w:tcW w:w="4789" w:type="dxa"/>
            <w:tcBorders>
              <w:top w:val="nil"/>
              <w:left w:val="nil"/>
              <w:bottom w:val="nil"/>
              <w:right w:val="nil"/>
            </w:tcBorders>
          </w:tcPr>
          <w:p w14:paraId="10776C6A" w14:textId="77777777" w:rsidR="00010591" w:rsidRPr="00B0388D" w:rsidRDefault="00010591" w:rsidP="009178D2">
            <w:pPr>
              <w:overflowPunct w:val="0"/>
              <w:autoSpaceDE w:val="0"/>
              <w:autoSpaceDN w:val="0"/>
              <w:adjustRightInd w:val="0"/>
              <w:textAlignment w:val="baseline"/>
              <w:rPr>
                <w:rFonts w:ascii="Tahoma" w:eastAsia="Times New Roman" w:hAnsi="Tahoma" w:cs="Tahoma"/>
                <w:color w:val="FF0000"/>
                <w:sz w:val="24"/>
                <w:szCs w:val="24"/>
                <w:lang w:eastAsia="nb-NO"/>
              </w:rPr>
            </w:pPr>
            <w:r w:rsidRPr="00B0388D">
              <w:rPr>
                <w:rFonts w:ascii="Tahoma" w:eastAsia="Times New Roman" w:hAnsi="Tahoma" w:cs="Tahoma"/>
                <w:color w:val="FF0000"/>
                <w:sz w:val="24"/>
                <w:szCs w:val="24"/>
                <w:lang w:eastAsia="nb-NO"/>
              </w:rPr>
              <w:t>&lt;leders navn&gt;</w:t>
            </w:r>
          </w:p>
          <w:p w14:paraId="5086D235" w14:textId="77777777" w:rsidR="00010591" w:rsidRPr="00C555B3" w:rsidRDefault="00010591" w:rsidP="009178D2">
            <w:pPr>
              <w:overflowPunct w:val="0"/>
              <w:autoSpaceDE w:val="0"/>
              <w:autoSpaceDN w:val="0"/>
              <w:adjustRightInd w:val="0"/>
              <w:textAlignment w:val="baseline"/>
              <w:rPr>
                <w:rFonts w:ascii="Tahoma" w:eastAsia="Times New Roman" w:hAnsi="Tahoma" w:cs="Tahoma"/>
                <w:sz w:val="24"/>
                <w:szCs w:val="24"/>
                <w:lang w:eastAsia="nb-NO"/>
              </w:rPr>
            </w:pPr>
            <w:r w:rsidRPr="00B0388D">
              <w:rPr>
                <w:rFonts w:ascii="Tahoma" w:eastAsia="Times New Roman" w:hAnsi="Tahoma" w:cs="Tahoma"/>
                <w:color w:val="FF0000"/>
                <w:sz w:val="24"/>
                <w:szCs w:val="24"/>
                <w:lang w:eastAsia="nb-NO"/>
              </w:rPr>
              <w:t>&lt;leders tittel&gt;</w:t>
            </w:r>
          </w:p>
        </w:tc>
        <w:tc>
          <w:tcPr>
            <w:tcW w:w="4789" w:type="dxa"/>
            <w:tcBorders>
              <w:top w:val="nil"/>
              <w:left w:val="nil"/>
              <w:bottom w:val="nil"/>
              <w:right w:val="nil"/>
            </w:tcBorders>
          </w:tcPr>
          <w:p w14:paraId="5F3B21D4" w14:textId="77777777" w:rsidR="00010591" w:rsidRPr="00B0388D" w:rsidRDefault="00010591" w:rsidP="009178D2">
            <w:pPr>
              <w:overflowPunct w:val="0"/>
              <w:autoSpaceDE w:val="0"/>
              <w:autoSpaceDN w:val="0"/>
              <w:adjustRightInd w:val="0"/>
              <w:textAlignment w:val="baseline"/>
              <w:rPr>
                <w:rFonts w:ascii="Tahoma" w:eastAsia="Times New Roman" w:hAnsi="Tahoma" w:cs="Tahoma"/>
                <w:color w:val="FF0000"/>
                <w:sz w:val="24"/>
                <w:szCs w:val="24"/>
                <w:lang w:eastAsia="nb-NO"/>
              </w:rPr>
            </w:pPr>
            <w:r w:rsidRPr="00B0388D">
              <w:rPr>
                <w:rFonts w:ascii="Tahoma" w:eastAsia="Times New Roman" w:hAnsi="Tahoma" w:cs="Tahoma"/>
                <w:color w:val="FF0000"/>
                <w:sz w:val="24"/>
                <w:szCs w:val="24"/>
                <w:lang w:eastAsia="nb-NO"/>
              </w:rPr>
              <w:t>&lt;saksbehandlers navn&gt;</w:t>
            </w:r>
          </w:p>
          <w:p w14:paraId="7A8DB567" w14:textId="77777777" w:rsidR="00010591" w:rsidRPr="00C555B3" w:rsidRDefault="00010591" w:rsidP="009178D2">
            <w:pPr>
              <w:overflowPunct w:val="0"/>
              <w:autoSpaceDE w:val="0"/>
              <w:autoSpaceDN w:val="0"/>
              <w:adjustRightInd w:val="0"/>
              <w:textAlignment w:val="baseline"/>
              <w:rPr>
                <w:rFonts w:ascii="Tahoma" w:eastAsia="Times New Roman" w:hAnsi="Tahoma" w:cs="Tahoma"/>
                <w:sz w:val="24"/>
                <w:szCs w:val="24"/>
                <w:lang w:eastAsia="nb-NO"/>
              </w:rPr>
            </w:pPr>
            <w:r w:rsidRPr="00B0388D">
              <w:rPr>
                <w:rFonts w:ascii="Tahoma" w:eastAsia="Times New Roman" w:hAnsi="Tahoma" w:cs="Tahoma"/>
                <w:color w:val="FF0000"/>
                <w:sz w:val="24"/>
                <w:szCs w:val="24"/>
                <w:lang w:eastAsia="nb-NO"/>
              </w:rPr>
              <w:t>&lt;saksbehandlers tittel&gt;</w:t>
            </w:r>
          </w:p>
        </w:tc>
      </w:tr>
    </w:tbl>
    <w:p w14:paraId="40CE095C" w14:textId="77777777" w:rsidR="00010591" w:rsidRPr="00635DF7" w:rsidRDefault="00010591" w:rsidP="00772726">
      <w:pPr>
        <w:rPr>
          <w:rFonts w:ascii="Tahoma" w:eastAsia="Times New Roman" w:hAnsi="Tahoma" w:cs="Tahoma"/>
          <w:sz w:val="24"/>
          <w:szCs w:val="24"/>
          <w:lang w:eastAsia="nb-NO"/>
        </w:rPr>
      </w:pPr>
    </w:p>
    <w:sectPr w:rsidR="00010591" w:rsidRPr="00635D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9935" w14:textId="77777777" w:rsidR="00395142" w:rsidRDefault="00395142" w:rsidP="00A40C5E">
      <w:r>
        <w:separator/>
      </w:r>
    </w:p>
  </w:endnote>
  <w:endnote w:type="continuationSeparator" w:id="0">
    <w:p w14:paraId="190A981A" w14:textId="77777777" w:rsidR="00395142" w:rsidRDefault="00395142" w:rsidP="00A40C5E">
      <w:r>
        <w:continuationSeparator/>
      </w:r>
    </w:p>
  </w:endnote>
  <w:endnote w:type="continuationNotice" w:id="1">
    <w:p w14:paraId="4C78A693" w14:textId="77777777" w:rsidR="00395142" w:rsidRDefault="00395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AD8B" w14:textId="77777777" w:rsidR="00395142" w:rsidRDefault="00395142" w:rsidP="00A40C5E">
      <w:r>
        <w:separator/>
      </w:r>
    </w:p>
  </w:footnote>
  <w:footnote w:type="continuationSeparator" w:id="0">
    <w:p w14:paraId="7878E63F" w14:textId="77777777" w:rsidR="00395142" w:rsidRDefault="00395142" w:rsidP="00A40C5E">
      <w:r>
        <w:continuationSeparator/>
      </w:r>
    </w:p>
  </w:footnote>
  <w:footnote w:type="continuationNotice" w:id="1">
    <w:p w14:paraId="3B2AB658" w14:textId="77777777" w:rsidR="00395142" w:rsidRDefault="00395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9581A"/>
    <w:multiLevelType w:val="hybridMultilevel"/>
    <w:tmpl w:val="1D78CECC"/>
    <w:lvl w:ilvl="0" w:tplc="9F2039AE">
      <w:numFmt w:val="bullet"/>
      <w:lvlText w:val=""/>
      <w:lvlJc w:val="left"/>
      <w:pPr>
        <w:ind w:left="1065" w:hanging="360"/>
      </w:pPr>
      <w:rPr>
        <w:rFonts w:ascii="Symbol" w:eastAsia="Times New Roman" w:hAnsi="Symbol"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 w15:restartNumberingAfterBreak="0">
    <w:nsid w:val="2DCA580A"/>
    <w:multiLevelType w:val="hybridMultilevel"/>
    <w:tmpl w:val="07883A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910102"/>
    <w:multiLevelType w:val="hybridMultilevel"/>
    <w:tmpl w:val="999C8D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6873370">
    <w:abstractNumId w:val="0"/>
  </w:num>
  <w:num w:numId="2" w16cid:durableId="337194079">
    <w:abstractNumId w:val="1"/>
  </w:num>
  <w:num w:numId="3" w16cid:durableId="76585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26"/>
    <w:rsid w:val="00006BCB"/>
    <w:rsid w:val="00010591"/>
    <w:rsid w:val="0003204D"/>
    <w:rsid w:val="000501B1"/>
    <w:rsid w:val="000704F6"/>
    <w:rsid w:val="00074A67"/>
    <w:rsid w:val="00081330"/>
    <w:rsid w:val="00086187"/>
    <w:rsid w:val="000A4518"/>
    <w:rsid w:val="000B2994"/>
    <w:rsid w:val="000B4458"/>
    <w:rsid w:val="000C3D3A"/>
    <w:rsid w:val="000D1C92"/>
    <w:rsid w:val="000D2706"/>
    <w:rsid w:val="000D725C"/>
    <w:rsid w:val="000E4C16"/>
    <w:rsid w:val="001279BC"/>
    <w:rsid w:val="00150B30"/>
    <w:rsid w:val="00170480"/>
    <w:rsid w:val="00196AE1"/>
    <w:rsid w:val="001A2F57"/>
    <w:rsid w:val="001B709E"/>
    <w:rsid w:val="001C4763"/>
    <w:rsid w:val="001D1253"/>
    <w:rsid w:val="001D7D0B"/>
    <w:rsid w:val="001E26E3"/>
    <w:rsid w:val="00205D1B"/>
    <w:rsid w:val="00226A23"/>
    <w:rsid w:val="0023426A"/>
    <w:rsid w:val="002368F2"/>
    <w:rsid w:val="00265A4B"/>
    <w:rsid w:val="00266488"/>
    <w:rsid w:val="002779C1"/>
    <w:rsid w:val="00292A8F"/>
    <w:rsid w:val="00295ACF"/>
    <w:rsid w:val="002A18D7"/>
    <w:rsid w:val="002B730F"/>
    <w:rsid w:val="002C7B6D"/>
    <w:rsid w:val="002D4C75"/>
    <w:rsid w:val="002E5483"/>
    <w:rsid w:val="002F3798"/>
    <w:rsid w:val="00305AA9"/>
    <w:rsid w:val="00310295"/>
    <w:rsid w:val="00341A36"/>
    <w:rsid w:val="00344764"/>
    <w:rsid w:val="003515A1"/>
    <w:rsid w:val="00356728"/>
    <w:rsid w:val="00371EE3"/>
    <w:rsid w:val="00387564"/>
    <w:rsid w:val="00394063"/>
    <w:rsid w:val="00395142"/>
    <w:rsid w:val="003B5565"/>
    <w:rsid w:val="003F6013"/>
    <w:rsid w:val="0040043A"/>
    <w:rsid w:val="00404DB5"/>
    <w:rsid w:val="004154A1"/>
    <w:rsid w:val="0042206E"/>
    <w:rsid w:val="00431C49"/>
    <w:rsid w:val="00432540"/>
    <w:rsid w:val="00436B33"/>
    <w:rsid w:val="00437F5C"/>
    <w:rsid w:val="00456734"/>
    <w:rsid w:val="00465FEE"/>
    <w:rsid w:val="004759D7"/>
    <w:rsid w:val="004774DF"/>
    <w:rsid w:val="004A023C"/>
    <w:rsid w:val="004A73C7"/>
    <w:rsid w:val="004B5142"/>
    <w:rsid w:val="004D3DB3"/>
    <w:rsid w:val="004D495E"/>
    <w:rsid w:val="004E7CDB"/>
    <w:rsid w:val="00507BEA"/>
    <w:rsid w:val="00512F4D"/>
    <w:rsid w:val="0052016E"/>
    <w:rsid w:val="00523207"/>
    <w:rsid w:val="0054198D"/>
    <w:rsid w:val="00542A02"/>
    <w:rsid w:val="00545D1B"/>
    <w:rsid w:val="005509BD"/>
    <w:rsid w:val="0055138E"/>
    <w:rsid w:val="005546FF"/>
    <w:rsid w:val="00582E50"/>
    <w:rsid w:val="00587642"/>
    <w:rsid w:val="005B0E7C"/>
    <w:rsid w:val="005C0287"/>
    <w:rsid w:val="005C217A"/>
    <w:rsid w:val="005C3B58"/>
    <w:rsid w:val="005D16B3"/>
    <w:rsid w:val="005D4A0C"/>
    <w:rsid w:val="00606B98"/>
    <w:rsid w:val="00613C74"/>
    <w:rsid w:val="00635DF7"/>
    <w:rsid w:val="00652F72"/>
    <w:rsid w:val="006A12FE"/>
    <w:rsid w:val="006F19C9"/>
    <w:rsid w:val="006F2E0F"/>
    <w:rsid w:val="00703A5F"/>
    <w:rsid w:val="00727A00"/>
    <w:rsid w:val="00732D3C"/>
    <w:rsid w:val="007417FC"/>
    <w:rsid w:val="0075533D"/>
    <w:rsid w:val="00762FFA"/>
    <w:rsid w:val="00772726"/>
    <w:rsid w:val="00785449"/>
    <w:rsid w:val="007B0984"/>
    <w:rsid w:val="007B58BB"/>
    <w:rsid w:val="007C0508"/>
    <w:rsid w:val="007D6A1A"/>
    <w:rsid w:val="008074FF"/>
    <w:rsid w:val="00826C3B"/>
    <w:rsid w:val="00835924"/>
    <w:rsid w:val="00837C8B"/>
    <w:rsid w:val="008523E5"/>
    <w:rsid w:val="00881DC1"/>
    <w:rsid w:val="00883BD9"/>
    <w:rsid w:val="00886190"/>
    <w:rsid w:val="008A18DA"/>
    <w:rsid w:val="008B36B4"/>
    <w:rsid w:val="008C13CF"/>
    <w:rsid w:val="008D4143"/>
    <w:rsid w:val="008E4657"/>
    <w:rsid w:val="008F6718"/>
    <w:rsid w:val="00925B77"/>
    <w:rsid w:val="009450FE"/>
    <w:rsid w:val="0095002B"/>
    <w:rsid w:val="009510D6"/>
    <w:rsid w:val="009A5427"/>
    <w:rsid w:val="009B4B36"/>
    <w:rsid w:val="009B6568"/>
    <w:rsid w:val="009C4813"/>
    <w:rsid w:val="009D03D6"/>
    <w:rsid w:val="009D50A8"/>
    <w:rsid w:val="009D53D2"/>
    <w:rsid w:val="009E099E"/>
    <w:rsid w:val="009E1FEC"/>
    <w:rsid w:val="00A0722F"/>
    <w:rsid w:val="00A1245E"/>
    <w:rsid w:val="00A17E61"/>
    <w:rsid w:val="00A219C6"/>
    <w:rsid w:val="00A26AF3"/>
    <w:rsid w:val="00A270BB"/>
    <w:rsid w:val="00A40C5E"/>
    <w:rsid w:val="00A503E0"/>
    <w:rsid w:val="00A57EFA"/>
    <w:rsid w:val="00A63418"/>
    <w:rsid w:val="00A65D2D"/>
    <w:rsid w:val="00A81A90"/>
    <w:rsid w:val="00AA3FCF"/>
    <w:rsid w:val="00AB6ED4"/>
    <w:rsid w:val="00AC15EE"/>
    <w:rsid w:val="00AD25C7"/>
    <w:rsid w:val="00AE7553"/>
    <w:rsid w:val="00AF44D2"/>
    <w:rsid w:val="00B0101D"/>
    <w:rsid w:val="00B15B15"/>
    <w:rsid w:val="00B16F70"/>
    <w:rsid w:val="00B363C3"/>
    <w:rsid w:val="00B365E3"/>
    <w:rsid w:val="00B632DB"/>
    <w:rsid w:val="00B93386"/>
    <w:rsid w:val="00B93A6A"/>
    <w:rsid w:val="00BA7712"/>
    <w:rsid w:val="00BB7EC5"/>
    <w:rsid w:val="00BC0A08"/>
    <w:rsid w:val="00BC1320"/>
    <w:rsid w:val="00BD0A9C"/>
    <w:rsid w:val="00BD22B7"/>
    <w:rsid w:val="00BD67C9"/>
    <w:rsid w:val="00BE040F"/>
    <w:rsid w:val="00C145DB"/>
    <w:rsid w:val="00C220E1"/>
    <w:rsid w:val="00C32726"/>
    <w:rsid w:val="00C3601D"/>
    <w:rsid w:val="00C43898"/>
    <w:rsid w:val="00C443CF"/>
    <w:rsid w:val="00C45B25"/>
    <w:rsid w:val="00C77598"/>
    <w:rsid w:val="00C979CE"/>
    <w:rsid w:val="00CC12B3"/>
    <w:rsid w:val="00CC3B73"/>
    <w:rsid w:val="00CD0BA3"/>
    <w:rsid w:val="00CE14F0"/>
    <w:rsid w:val="00CF4EF5"/>
    <w:rsid w:val="00D13EF5"/>
    <w:rsid w:val="00D1640B"/>
    <w:rsid w:val="00D25992"/>
    <w:rsid w:val="00D34400"/>
    <w:rsid w:val="00D453BB"/>
    <w:rsid w:val="00D50630"/>
    <w:rsid w:val="00D506FE"/>
    <w:rsid w:val="00D52695"/>
    <w:rsid w:val="00D664A4"/>
    <w:rsid w:val="00D7038D"/>
    <w:rsid w:val="00D71B00"/>
    <w:rsid w:val="00D868F8"/>
    <w:rsid w:val="00DA38A2"/>
    <w:rsid w:val="00DB05F8"/>
    <w:rsid w:val="00DB3F3F"/>
    <w:rsid w:val="00DC1E89"/>
    <w:rsid w:val="00DD56EE"/>
    <w:rsid w:val="00DD75D5"/>
    <w:rsid w:val="00E07295"/>
    <w:rsid w:val="00E10BA5"/>
    <w:rsid w:val="00E163A2"/>
    <w:rsid w:val="00E22FC2"/>
    <w:rsid w:val="00E255EA"/>
    <w:rsid w:val="00E341B0"/>
    <w:rsid w:val="00E4243F"/>
    <w:rsid w:val="00E75DB9"/>
    <w:rsid w:val="00E81A99"/>
    <w:rsid w:val="00E940E0"/>
    <w:rsid w:val="00EA7611"/>
    <w:rsid w:val="00EB1DF5"/>
    <w:rsid w:val="00EB6F2D"/>
    <w:rsid w:val="00EE5E5A"/>
    <w:rsid w:val="00F120D5"/>
    <w:rsid w:val="00F2479D"/>
    <w:rsid w:val="00F468B3"/>
    <w:rsid w:val="00F655E0"/>
    <w:rsid w:val="00F76ABD"/>
    <w:rsid w:val="00F80862"/>
    <w:rsid w:val="00F94C8B"/>
    <w:rsid w:val="00FA23CA"/>
    <w:rsid w:val="00FA2654"/>
    <w:rsid w:val="00FB0AE5"/>
    <w:rsid w:val="00FD017E"/>
    <w:rsid w:val="00FD2029"/>
    <w:rsid w:val="0CB7495B"/>
    <w:rsid w:val="18546D78"/>
    <w:rsid w:val="186BEA3B"/>
    <w:rsid w:val="1923864F"/>
    <w:rsid w:val="2975D0F8"/>
    <w:rsid w:val="3047AFA5"/>
    <w:rsid w:val="348C3BB7"/>
    <w:rsid w:val="38CD5584"/>
    <w:rsid w:val="3A22C759"/>
    <w:rsid w:val="4D9D8C1F"/>
    <w:rsid w:val="67599610"/>
    <w:rsid w:val="72B885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DF8A1"/>
  <w15:chartTrackingRefBased/>
  <w15:docId w15:val="{43E1D4C0-4BD3-4097-B266-F88DB149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HAns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26"/>
    <w:pPr>
      <w:spacing w:after="0" w:line="240" w:lineRule="auto"/>
    </w:pPr>
    <w:rPr>
      <w:rFonts w:asciiTheme="minorHAnsi" w:hAnsiTheme="minorHAnsi" w:cstheme="minorBid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72726"/>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03A5F"/>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03A5F"/>
  </w:style>
  <w:style w:type="character" w:customStyle="1" w:styleId="contextualspellingandgrammarerror">
    <w:name w:val="contextualspellingandgrammarerror"/>
    <w:basedOn w:val="Standardskriftforavsnitt"/>
    <w:rsid w:val="00703A5F"/>
  </w:style>
  <w:style w:type="character" w:customStyle="1" w:styleId="spellingerror">
    <w:name w:val="spellingerror"/>
    <w:basedOn w:val="Standardskriftforavsnitt"/>
    <w:rsid w:val="00703A5F"/>
  </w:style>
  <w:style w:type="character" w:customStyle="1" w:styleId="eop">
    <w:name w:val="eop"/>
    <w:basedOn w:val="Standardskriftforavsnitt"/>
    <w:rsid w:val="00703A5F"/>
  </w:style>
  <w:style w:type="paragraph" w:styleId="Listeavsnitt">
    <w:name w:val="List Paragraph"/>
    <w:basedOn w:val="Normal"/>
    <w:uiPriority w:val="34"/>
    <w:qFormat/>
    <w:rsid w:val="00292A8F"/>
    <w:pPr>
      <w:ind w:left="720"/>
      <w:contextualSpacing/>
    </w:pPr>
  </w:style>
  <w:style w:type="paragraph" w:styleId="Topptekst">
    <w:name w:val="header"/>
    <w:basedOn w:val="Normal"/>
    <w:link w:val="TopptekstTegn"/>
    <w:uiPriority w:val="99"/>
    <w:semiHidden/>
    <w:unhideWhenUsed/>
    <w:rsid w:val="006F2E0F"/>
    <w:pPr>
      <w:tabs>
        <w:tab w:val="center" w:pos="4536"/>
        <w:tab w:val="right" w:pos="9072"/>
      </w:tabs>
    </w:pPr>
  </w:style>
  <w:style w:type="character" w:customStyle="1" w:styleId="TopptekstTegn">
    <w:name w:val="Topptekst Tegn"/>
    <w:basedOn w:val="Standardskriftforavsnitt"/>
    <w:link w:val="Topptekst"/>
    <w:uiPriority w:val="99"/>
    <w:semiHidden/>
    <w:rsid w:val="006F2E0F"/>
    <w:rPr>
      <w:rFonts w:asciiTheme="minorHAnsi" w:hAnsiTheme="minorHAnsi" w:cstheme="minorBidi"/>
    </w:rPr>
  </w:style>
  <w:style w:type="paragraph" w:styleId="Bunntekst">
    <w:name w:val="footer"/>
    <w:basedOn w:val="Normal"/>
    <w:link w:val="BunntekstTegn"/>
    <w:uiPriority w:val="99"/>
    <w:semiHidden/>
    <w:unhideWhenUsed/>
    <w:rsid w:val="006F2E0F"/>
    <w:pPr>
      <w:tabs>
        <w:tab w:val="center" w:pos="4536"/>
        <w:tab w:val="right" w:pos="9072"/>
      </w:tabs>
    </w:pPr>
  </w:style>
  <w:style w:type="character" w:customStyle="1" w:styleId="BunntekstTegn">
    <w:name w:val="Bunntekst Tegn"/>
    <w:basedOn w:val="Standardskriftforavsnitt"/>
    <w:link w:val="Bunntekst"/>
    <w:uiPriority w:val="99"/>
    <w:semiHidden/>
    <w:rsid w:val="006F2E0F"/>
    <w:rPr>
      <w:rFonts w:asciiTheme="minorHAnsi" w:hAnsiTheme="minorHAnsi" w:cstheme="minorBidi"/>
    </w:rPr>
  </w:style>
  <w:style w:type="character" w:styleId="Merknadsreferanse">
    <w:name w:val="annotation reference"/>
    <w:basedOn w:val="Standardskriftforavsnitt"/>
    <w:uiPriority w:val="99"/>
    <w:semiHidden/>
    <w:unhideWhenUsed/>
    <w:rsid w:val="00512F4D"/>
    <w:rPr>
      <w:sz w:val="16"/>
      <w:szCs w:val="16"/>
    </w:rPr>
  </w:style>
  <w:style w:type="paragraph" w:styleId="Merknadstekst">
    <w:name w:val="annotation text"/>
    <w:basedOn w:val="Normal"/>
    <w:link w:val="MerknadstekstTegn"/>
    <w:uiPriority w:val="99"/>
    <w:unhideWhenUsed/>
    <w:rsid w:val="00512F4D"/>
    <w:rPr>
      <w:sz w:val="20"/>
      <w:szCs w:val="20"/>
    </w:rPr>
  </w:style>
  <w:style w:type="character" w:customStyle="1" w:styleId="MerknadstekstTegn">
    <w:name w:val="Merknadstekst Tegn"/>
    <w:basedOn w:val="Standardskriftforavsnitt"/>
    <w:link w:val="Merknadstekst"/>
    <w:uiPriority w:val="99"/>
    <w:rsid w:val="00512F4D"/>
    <w:rPr>
      <w:rFonts w:asciiTheme="minorHAnsi" w:hAnsiTheme="minorHAnsi" w:cstheme="minorBidi"/>
      <w:sz w:val="20"/>
      <w:szCs w:val="20"/>
    </w:rPr>
  </w:style>
  <w:style w:type="paragraph" w:styleId="Kommentaremne">
    <w:name w:val="annotation subject"/>
    <w:basedOn w:val="Merknadstekst"/>
    <w:next w:val="Merknadstekst"/>
    <w:link w:val="KommentaremneTegn"/>
    <w:uiPriority w:val="99"/>
    <w:semiHidden/>
    <w:unhideWhenUsed/>
    <w:rsid w:val="00512F4D"/>
    <w:rPr>
      <w:b/>
      <w:bCs/>
    </w:rPr>
  </w:style>
  <w:style w:type="character" w:customStyle="1" w:styleId="KommentaremneTegn">
    <w:name w:val="Kommentaremne Tegn"/>
    <w:basedOn w:val="MerknadstekstTegn"/>
    <w:link w:val="Kommentaremne"/>
    <w:uiPriority w:val="99"/>
    <w:semiHidden/>
    <w:rsid w:val="00512F4D"/>
    <w:rPr>
      <w:rFonts w:asciiTheme="minorHAnsi" w:hAnsiTheme="minorHAnsi" w:cstheme="minorBidi"/>
      <w:b/>
      <w:bCs/>
      <w:sz w:val="20"/>
      <w:szCs w:val="20"/>
    </w:rPr>
  </w:style>
  <w:style w:type="table" w:customStyle="1" w:styleId="Tabellrutenett1">
    <w:name w:val="Tabellrutenett1"/>
    <w:basedOn w:val="Vanligtabell"/>
    <w:next w:val="Tabellrutenett"/>
    <w:uiPriority w:val="59"/>
    <w:rsid w:val="00010591"/>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2323">
      <w:bodyDiv w:val="1"/>
      <w:marLeft w:val="0"/>
      <w:marRight w:val="0"/>
      <w:marTop w:val="0"/>
      <w:marBottom w:val="0"/>
      <w:divBdr>
        <w:top w:val="none" w:sz="0" w:space="0" w:color="auto"/>
        <w:left w:val="none" w:sz="0" w:space="0" w:color="auto"/>
        <w:bottom w:val="none" w:sz="0" w:space="0" w:color="auto"/>
        <w:right w:val="none" w:sz="0" w:space="0" w:color="auto"/>
      </w:divBdr>
    </w:div>
    <w:div w:id="435835986">
      <w:bodyDiv w:val="1"/>
      <w:marLeft w:val="0"/>
      <w:marRight w:val="0"/>
      <w:marTop w:val="0"/>
      <w:marBottom w:val="0"/>
      <w:divBdr>
        <w:top w:val="none" w:sz="0" w:space="0" w:color="auto"/>
        <w:left w:val="none" w:sz="0" w:space="0" w:color="auto"/>
        <w:bottom w:val="none" w:sz="0" w:space="0" w:color="auto"/>
        <w:right w:val="none" w:sz="0" w:space="0" w:color="auto"/>
      </w:divBdr>
      <w:divsChild>
        <w:div w:id="174807800">
          <w:marLeft w:val="0"/>
          <w:marRight w:val="0"/>
          <w:marTop w:val="0"/>
          <w:marBottom w:val="0"/>
          <w:divBdr>
            <w:top w:val="none" w:sz="0" w:space="0" w:color="auto"/>
            <w:left w:val="none" w:sz="0" w:space="0" w:color="auto"/>
            <w:bottom w:val="none" w:sz="0" w:space="0" w:color="auto"/>
            <w:right w:val="none" w:sz="0" w:space="0" w:color="auto"/>
          </w:divBdr>
        </w:div>
        <w:div w:id="230238813">
          <w:marLeft w:val="0"/>
          <w:marRight w:val="0"/>
          <w:marTop w:val="0"/>
          <w:marBottom w:val="0"/>
          <w:divBdr>
            <w:top w:val="none" w:sz="0" w:space="0" w:color="auto"/>
            <w:left w:val="none" w:sz="0" w:space="0" w:color="auto"/>
            <w:bottom w:val="none" w:sz="0" w:space="0" w:color="auto"/>
            <w:right w:val="none" w:sz="0" w:space="0" w:color="auto"/>
          </w:divBdr>
        </w:div>
        <w:div w:id="858468197">
          <w:marLeft w:val="0"/>
          <w:marRight w:val="0"/>
          <w:marTop w:val="0"/>
          <w:marBottom w:val="0"/>
          <w:divBdr>
            <w:top w:val="none" w:sz="0" w:space="0" w:color="auto"/>
            <w:left w:val="none" w:sz="0" w:space="0" w:color="auto"/>
            <w:bottom w:val="none" w:sz="0" w:space="0" w:color="auto"/>
            <w:right w:val="none" w:sz="0" w:space="0" w:color="auto"/>
          </w:divBdr>
        </w:div>
        <w:div w:id="886457709">
          <w:marLeft w:val="0"/>
          <w:marRight w:val="0"/>
          <w:marTop w:val="0"/>
          <w:marBottom w:val="0"/>
          <w:divBdr>
            <w:top w:val="none" w:sz="0" w:space="0" w:color="auto"/>
            <w:left w:val="none" w:sz="0" w:space="0" w:color="auto"/>
            <w:bottom w:val="none" w:sz="0" w:space="0" w:color="auto"/>
            <w:right w:val="none" w:sz="0" w:space="0" w:color="auto"/>
          </w:divBdr>
        </w:div>
        <w:div w:id="1048921026">
          <w:marLeft w:val="0"/>
          <w:marRight w:val="0"/>
          <w:marTop w:val="0"/>
          <w:marBottom w:val="0"/>
          <w:divBdr>
            <w:top w:val="none" w:sz="0" w:space="0" w:color="auto"/>
            <w:left w:val="none" w:sz="0" w:space="0" w:color="auto"/>
            <w:bottom w:val="none" w:sz="0" w:space="0" w:color="auto"/>
            <w:right w:val="none" w:sz="0" w:space="0" w:color="auto"/>
          </w:divBdr>
        </w:div>
        <w:div w:id="1264610940">
          <w:marLeft w:val="0"/>
          <w:marRight w:val="0"/>
          <w:marTop w:val="0"/>
          <w:marBottom w:val="0"/>
          <w:divBdr>
            <w:top w:val="none" w:sz="0" w:space="0" w:color="auto"/>
            <w:left w:val="none" w:sz="0" w:space="0" w:color="auto"/>
            <w:bottom w:val="none" w:sz="0" w:space="0" w:color="auto"/>
            <w:right w:val="none" w:sz="0" w:space="0" w:color="auto"/>
          </w:divBdr>
        </w:div>
        <w:div w:id="1359308789">
          <w:marLeft w:val="0"/>
          <w:marRight w:val="0"/>
          <w:marTop w:val="0"/>
          <w:marBottom w:val="0"/>
          <w:divBdr>
            <w:top w:val="none" w:sz="0" w:space="0" w:color="auto"/>
            <w:left w:val="none" w:sz="0" w:space="0" w:color="auto"/>
            <w:bottom w:val="none" w:sz="0" w:space="0" w:color="auto"/>
            <w:right w:val="none" w:sz="0" w:space="0" w:color="auto"/>
          </w:divBdr>
        </w:div>
        <w:div w:id="1736930416">
          <w:marLeft w:val="0"/>
          <w:marRight w:val="0"/>
          <w:marTop w:val="0"/>
          <w:marBottom w:val="0"/>
          <w:divBdr>
            <w:top w:val="none" w:sz="0" w:space="0" w:color="auto"/>
            <w:left w:val="none" w:sz="0" w:space="0" w:color="auto"/>
            <w:bottom w:val="none" w:sz="0" w:space="0" w:color="auto"/>
            <w:right w:val="none" w:sz="0" w:space="0" w:color="auto"/>
          </w:divBdr>
        </w:div>
        <w:div w:id="1831557973">
          <w:marLeft w:val="0"/>
          <w:marRight w:val="0"/>
          <w:marTop w:val="0"/>
          <w:marBottom w:val="0"/>
          <w:divBdr>
            <w:top w:val="none" w:sz="0" w:space="0" w:color="auto"/>
            <w:left w:val="none" w:sz="0" w:space="0" w:color="auto"/>
            <w:bottom w:val="none" w:sz="0" w:space="0" w:color="auto"/>
            <w:right w:val="none" w:sz="0" w:space="0" w:color="auto"/>
          </w:divBdr>
        </w:div>
      </w:divsChild>
    </w:div>
    <w:div w:id="955143367">
      <w:bodyDiv w:val="1"/>
      <w:marLeft w:val="0"/>
      <w:marRight w:val="0"/>
      <w:marTop w:val="0"/>
      <w:marBottom w:val="0"/>
      <w:divBdr>
        <w:top w:val="none" w:sz="0" w:space="0" w:color="auto"/>
        <w:left w:val="none" w:sz="0" w:space="0" w:color="auto"/>
        <w:bottom w:val="none" w:sz="0" w:space="0" w:color="auto"/>
        <w:right w:val="none" w:sz="0" w:space="0" w:color="auto"/>
      </w:divBdr>
      <w:divsChild>
        <w:div w:id="339240436">
          <w:marLeft w:val="0"/>
          <w:marRight w:val="0"/>
          <w:marTop w:val="0"/>
          <w:marBottom w:val="0"/>
          <w:divBdr>
            <w:top w:val="none" w:sz="0" w:space="0" w:color="auto"/>
            <w:left w:val="none" w:sz="0" w:space="0" w:color="auto"/>
            <w:bottom w:val="none" w:sz="0" w:space="0" w:color="auto"/>
            <w:right w:val="none" w:sz="0" w:space="0" w:color="auto"/>
          </w:divBdr>
        </w:div>
        <w:div w:id="564997810">
          <w:marLeft w:val="0"/>
          <w:marRight w:val="0"/>
          <w:marTop w:val="0"/>
          <w:marBottom w:val="0"/>
          <w:divBdr>
            <w:top w:val="none" w:sz="0" w:space="0" w:color="auto"/>
            <w:left w:val="none" w:sz="0" w:space="0" w:color="auto"/>
            <w:bottom w:val="none" w:sz="0" w:space="0" w:color="auto"/>
            <w:right w:val="none" w:sz="0" w:space="0" w:color="auto"/>
          </w:divBdr>
        </w:div>
        <w:div w:id="631983290">
          <w:marLeft w:val="0"/>
          <w:marRight w:val="0"/>
          <w:marTop w:val="0"/>
          <w:marBottom w:val="0"/>
          <w:divBdr>
            <w:top w:val="none" w:sz="0" w:space="0" w:color="auto"/>
            <w:left w:val="none" w:sz="0" w:space="0" w:color="auto"/>
            <w:bottom w:val="none" w:sz="0" w:space="0" w:color="auto"/>
            <w:right w:val="none" w:sz="0" w:space="0" w:color="auto"/>
          </w:divBdr>
        </w:div>
        <w:div w:id="1364594004">
          <w:marLeft w:val="0"/>
          <w:marRight w:val="0"/>
          <w:marTop w:val="0"/>
          <w:marBottom w:val="0"/>
          <w:divBdr>
            <w:top w:val="none" w:sz="0" w:space="0" w:color="auto"/>
            <w:left w:val="none" w:sz="0" w:space="0" w:color="auto"/>
            <w:bottom w:val="none" w:sz="0" w:space="0" w:color="auto"/>
            <w:right w:val="none" w:sz="0" w:space="0" w:color="auto"/>
          </w:divBdr>
        </w:div>
        <w:div w:id="1717508239">
          <w:marLeft w:val="0"/>
          <w:marRight w:val="0"/>
          <w:marTop w:val="0"/>
          <w:marBottom w:val="0"/>
          <w:divBdr>
            <w:top w:val="none" w:sz="0" w:space="0" w:color="auto"/>
            <w:left w:val="none" w:sz="0" w:space="0" w:color="auto"/>
            <w:bottom w:val="none" w:sz="0" w:space="0" w:color="auto"/>
            <w:right w:val="none" w:sz="0" w:space="0" w:color="auto"/>
          </w:divBdr>
        </w:div>
        <w:div w:id="1744989460">
          <w:marLeft w:val="0"/>
          <w:marRight w:val="0"/>
          <w:marTop w:val="0"/>
          <w:marBottom w:val="0"/>
          <w:divBdr>
            <w:top w:val="none" w:sz="0" w:space="0" w:color="auto"/>
            <w:left w:val="none" w:sz="0" w:space="0" w:color="auto"/>
            <w:bottom w:val="none" w:sz="0" w:space="0" w:color="auto"/>
            <w:right w:val="none" w:sz="0" w:space="0" w:color="auto"/>
          </w:divBdr>
        </w:div>
        <w:div w:id="1860582790">
          <w:marLeft w:val="0"/>
          <w:marRight w:val="0"/>
          <w:marTop w:val="0"/>
          <w:marBottom w:val="0"/>
          <w:divBdr>
            <w:top w:val="none" w:sz="0" w:space="0" w:color="auto"/>
            <w:left w:val="none" w:sz="0" w:space="0" w:color="auto"/>
            <w:bottom w:val="none" w:sz="0" w:space="0" w:color="auto"/>
            <w:right w:val="none" w:sz="0" w:space="0" w:color="auto"/>
          </w:divBdr>
        </w:div>
      </w:divsChild>
    </w:div>
    <w:div w:id="1400715517">
      <w:bodyDiv w:val="1"/>
      <w:marLeft w:val="0"/>
      <w:marRight w:val="0"/>
      <w:marTop w:val="0"/>
      <w:marBottom w:val="0"/>
      <w:divBdr>
        <w:top w:val="none" w:sz="0" w:space="0" w:color="auto"/>
        <w:left w:val="none" w:sz="0" w:space="0" w:color="auto"/>
        <w:bottom w:val="none" w:sz="0" w:space="0" w:color="auto"/>
        <w:right w:val="none" w:sz="0" w:space="0" w:color="auto"/>
      </w:divBdr>
      <w:divsChild>
        <w:div w:id="396898943">
          <w:marLeft w:val="0"/>
          <w:marRight w:val="0"/>
          <w:marTop w:val="0"/>
          <w:marBottom w:val="0"/>
          <w:divBdr>
            <w:top w:val="none" w:sz="0" w:space="0" w:color="auto"/>
            <w:left w:val="none" w:sz="0" w:space="0" w:color="auto"/>
            <w:bottom w:val="none" w:sz="0" w:space="0" w:color="auto"/>
            <w:right w:val="none" w:sz="0" w:space="0" w:color="auto"/>
          </w:divBdr>
        </w:div>
        <w:div w:id="663364802">
          <w:marLeft w:val="0"/>
          <w:marRight w:val="0"/>
          <w:marTop w:val="0"/>
          <w:marBottom w:val="0"/>
          <w:divBdr>
            <w:top w:val="none" w:sz="0" w:space="0" w:color="auto"/>
            <w:left w:val="none" w:sz="0" w:space="0" w:color="auto"/>
            <w:bottom w:val="none" w:sz="0" w:space="0" w:color="auto"/>
            <w:right w:val="none" w:sz="0" w:space="0" w:color="auto"/>
          </w:divBdr>
        </w:div>
        <w:div w:id="934827361">
          <w:marLeft w:val="0"/>
          <w:marRight w:val="0"/>
          <w:marTop w:val="0"/>
          <w:marBottom w:val="0"/>
          <w:divBdr>
            <w:top w:val="none" w:sz="0" w:space="0" w:color="auto"/>
            <w:left w:val="none" w:sz="0" w:space="0" w:color="auto"/>
            <w:bottom w:val="none" w:sz="0" w:space="0" w:color="auto"/>
            <w:right w:val="none" w:sz="0" w:space="0" w:color="auto"/>
          </w:divBdr>
        </w:div>
        <w:div w:id="1057777185">
          <w:marLeft w:val="0"/>
          <w:marRight w:val="0"/>
          <w:marTop w:val="0"/>
          <w:marBottom w:val="0"/>
          <w:divBdr>
            <w:top w:val="none" w:sz="0" w:space="0" w:color="auto"/>
            <w:left w:val="none" w:sz="0" w:space="0" w:color="auto"/>
            <w:bottom w:val="none" w:sz="0" w:space="0" w:color="auto"/>
            <w:right w:val="none" w:sz="0" w:space="0" w:color="auto"/>
          </w:divBdr>
        </w:div>
        <w:div w:id="1396080533">
          <w:marLeft w:val="0"/>
          <w:marRight w:val="0"/>
          <w:marTop w:val="0"/>
          <w:marBottom w:val="0"/>
          <w:divBdr>
            <w:top w:val="none" w:sz="0" w:space="0" w:color="auto"/>
            <w:left w:val="none" w:sz="0" w:space="0" w:color="auto"/>
            <w:bottom w:val="none" w:sz="0" w:space="0" w:color="auto"/>
            <w:right w:val="none" w:sz="0" w:space="0" w:color="auto"/>
          </w:divBdr>
        </w:div>
      </w:divsChild>
    </w:div>
    <w:div w:id="1935018813">
      <w:bodyDiv w:val="1"/>
      <w:marLeft w:val="0"/>
      <w:marRight w:val="0"/>
      <w:marTop w:val="0"/>
      <w:marBottom w:val="0"/>
      <w:divBdr>
        <w:top w:val="none" w:sz="0" w:space="0" w:color="auto"/>
        <w:left w:val="none" w:sz="0" w:space="0" w:color="auto"/>
        <w:bottom w:val="none" w:sz="0" w:space="0" w:color="auto"/>
        <w:right w:val="none" w:sz="0" w:space="0" w:color="auto"/>
      </w:divBdr>
      <w:divsChild>
        <w:div w:id="99106472">
          <w:marLeft w:val="0"/>
          <w:marRight w:val="0"/>
          <w:marTop w:val="0"/>
          <w:marBottom w:val="0"/>
          <w:divBdr>
            <w:top w:val="none" w:sz="0" w:space="0" w:color="auto"/>
            <w:left w:val="none" w:sz="0" w:space="0" w:color="auto"/>
            <w:bottom w:val="none" w:sz="0" w:space="0" w:color="auto"/>
            <w:right w:val="none" w:sz="0" w:space="0" w:color="auto"/>
          </w:divBdr>
        </w:div>
        <w:div w:id="1336375517">
          <w:marLeft w:val="0"/>
          <w:marRight w:val="0"/>
          <w:marTop w:val="0"/>
          <w:marBottom w:val="0"/>
          <w:divBdr>
            <w:top w:val="none" w:sz="0" w:space="0" w:color="auto"/>
            <w:left w:val="none" w:sz="0" w:space="0" w:color="auto"/>
            <w:bottom w:val="none" w:sz="0" w:space="0" w:color="auto"/>
            <w:right w:val="none" w:sz="0" w:space="0" w:color="auto"/>
          </w:divBdr>
        </w:div>
      </w:divsChild>
    </w:div>
    <w:div w:id="21304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17" ma:contentTypeDescription="Opprett et nytt dokument." ma:contentTypeScope="" ma:versionID="b63d0a8605164bfddcd9afae8d85950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6855d1c3865b79e6d976d17a29a400ba"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5c859c16646455f964b4972598052bc xmlns="2e5a9c76-879e-4426-8386-05a338a67448">
      <Terms xmlns="http://schemas.microsoft.com/office/infopath/2007/PartnerControls"/>
    </k5c859c16646455f964b4972598052bc>
    <lcf76f155ced4ddcb4097134ff3c332f xmlns="cbdec82f-2321-4f65-a3af-1827f48c6089">
      <Terms xmlns="http://schemas.microsoft.com/office/infopath/2007/PartnerControls"/>
    </lcf76f155ced4ddcb4097134ff3c332f>
    <TaxCatchAll xmlns="2e5a9c76-879e-4426-8386-05a338a67448">
      <Value>4</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Props1.xml><?xml version="1.0" encoding="utf-8"?>
<ds:datastoreItem xmlns:ds="http://schemas.openxmlformats.org/officeDocument/2006/customXml" ds:itemID="{6A6F8740-ABEC-4043-98FE-383667BF271D}">
  <ds:schemaRefs>
    <ds:schemaRef ds:uri="http://schemas.microsoft.com/sharepoint/v3/contenttype/forms"/>
  </ds:schemaRefs>
</ds:datastoreItem>
</file>

<file path=customXml/itemProps2.xml><?xml version="1.0" encoding="utf-8"?>
<ds:datastoreItem xmlns:ds="http://schemas.openxmlformats.org/officeDocument/2006/customXml" ds:itemID="{729DCD45-82D1-424A-B34E-F80CB599C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8DD51-E1E2-436E-AA4D-1997D8B714DE}">
  <ds:schemaRefs>
    <ds:schemaRef ds:uri="http://schemas.microsoft.com/office/2006/metadata/properties"/>
    <ds:schemaRef ds:uri="http://schemas.microsoft.com/office/infopath/2007/PartnerControls"/>
    <ds:schemaRef ds:uri="2e5a9c76-879e-4426-8386-05a338a67448"/>
    <ds:schemaRef ds:uri="cbdec82f-2321-4f65-a3af-1827f48c608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441</Words>
  <Characters>2340</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Frøstrup</dc:creator>
  <cp:keywords/>
  <dc:description/>
  <cp:lastModifiedBy>Anna Beskow</cp:lastModifiedBy>
  <cp:revision>112</cp:revision>
  <dcterms:created xsi:type="dcterms:W3CDTF">2022-06-13T20:35:00Z</dcterms:created>
  <dcterms:modified xsi:type="dcterms:W3CDTF">2022-09-27T07:06:00Z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0x010100F40457BF52B857448CC8449079575BA6</vt:lpwstr>
  </property>
  <property fmtid="{D5CDD505-2E9C-101B-9397-08002B2CF9AE}" pid="3" name="MediaServiceImageTags">
    <vt:lpwstr/>
  </property>
  <property fmtid="{D5CDD505-2E9C-101B-9397-08002B2CF9AE}" pid="4" name="Imdi_Dokumenttype">
    <vt:lpwstr>4;#Arbeidsdokument|38846126-65eb-438d-b14e-f0c08112fc9b</vt:lpwstr>
  </property>
  <property fmtid="{D5CDD505-2E9C-101B-9397-08002B2CF9AE}" pid="5" name="Imdi_Hovedtema">
    <vt:lpwstr/>
  </property>
</Properties>
</file>